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9D57" w14:textId="402C3588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color w:val="0070C0"/>
          <w:lang w:val="en-US" w:eastAsia="en-US"/>
        </w:rPr>
        <w:t>International Student</w:t>
      </w:r>
      <w:r w:rsidR="00E815D9" w:rsidRPr="00E46365">
        <w:rPr>
          <w:rFonts w:ascii="Calibri" w:eastAsia="Calibri" w:hAnsi="Calibri" w:cs="Times New Roman"/>
          <w:color w:val="0070C0"/>
          <w:lang w:val="en-US" w:eastAsia="en-US"/>
        </w:rPr>
        <w:t>s’</w:t>
      </w:r>
      <w:r w:rsidRPr="00E46365">
        <w:rPr>
          <w:rFonts w:ascii="Calibri" w:eastAsia="Calibri" w:hAnsi="Calibri" w:cs="Times New Roman"/>
          <w:color w:val="0070C0"/>
          <w:lang w:val="en-US" w:eastAsia="en-US"/>
        </w:rPr>
        <w:t xml:space="preserve"> Scientific-Practical Conference</w:t>
      </w:r>
    </w:p>
    <w:p w14:paraId="693911C2" w14:textId="182F60F6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b/>
          <w:color w:val="0070C0"/>
          <w:sz w:val="36"/>
          <w:lang w:val="en-US" w:eastAsia="en-US"/>
        </w:rPr>
      </w:pP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Economics. Business. Management – 202</w:t>
      </w:r>
      <w:r w:rsidR="00DD2809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4</w:t>
      </w: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</w:p>
    <w:p w14:paraId="5445B88F" w14:textId="4EF8FD34" w:rsidR="00657B4D" w:rsidRPr="00E46365" w:rsidRDefault="00E46365" w:rsidP="00B70002">
      <w:pPr>
        <w:spacing w:after="0" w:line="360" w:lineRule="auto"/>
        <w:jc w:val="center"/>
        <w:rPr>
          <w:rFonts w:ascii="Calibri" w:eastAsia="Calibri" w:hAnsi="Calibri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>1</w:t>
      </w:r>
      <w:r w:rsidR="00DD2809">
        <w:rPr>
          <w:rFonts w:ascii="Calibri" w:eastAsia="Calibri" w:hAnsi="Calibri" w:cs="Times New Roman"/>
          <w:b/>
          <w:bCs/>
          <w:color w:val="0070C0"/>
          <w:lang w:val="en-US" w:eastAsia="en-US"/>
        </w:rPr>
        <w:t>7</w:t>
      </w:r>
      <w:r w:rsidR="00B70002"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 xml:space="preserve"> April 202</w:t>
      </w:r>
      <w:r w:rsidR="00DD2809">
        <w:rPr>
          <w:rFonts w:ascii="Calibri" w:eastAsia="Calibri" w:hAnsi="Calibri" w:cs="Times New Roman"/>
          <w:b/>
          <w:bCs/>
          <w:color w:val="0070C0"/>
          <w:lang w:val="en-US" w:eastAsia="en-US"/>
        </w:rPr>
        <w:t>4</w:t>
      </w:r>
    </w:p>
    <w:p w14:paraId="7B78DAA0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2"/>
          <w:szCs w:val="28"/>
          <w:lang w:val="en-US"/>
        </w:rPr>
      </w:pPr>
    </w:p>
    <w:p w14:paraId="24EFD5E2" w14:textId="7A0D5FCD" w:rsidR="00657B4D" w:rsidRPr="00E46365" w:rsidRDefault="00657B4D" w:rsidP="00E46365">
      <w:pPr>
        <w:spacing w:after="120" w:line="360" w:lineRule="auto"/>
        <w:ind w:firstLine="680"/>
        <w:rPr>
          <w:b/>
          <w:color w:val="0070C0"/>
          <w:sz w:val="20"/>
          <w:szCs w:val="20"/>
          <w:lang w:val="en-US"/>
        </w:rPr>
      </w:pPr>
      <w:r w:rsidRPr="00E46365">
        <w:rPr>
          <w:rFonts w:eastAsia="Times New Roman" w:cs="Times New Roman"/>
          <w:b/>
          <w:color w:val="0070C0"/>
          <w:sz w:val="28"/>
          <w:szCs w:val="20"/>
          <w:lang w:val="en-US"/>
        </w:rPr>
        <w:t>Requirements for articles</w:t>
      </w:r>
    </w:p>
    <w:p w14:paraId="24AA9B60" w14:textId="77777777" w:rsidR="00793528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The article should not exceed 4-5 pages in Lithuanian or English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FED0264" w14:textId="35C958A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 xml:space="preserve">The article should be </w:t>
      </w:r>
      <w:r w:rsidR="007C50AD" w:rsidRPr="00E46365">
        <w:rPr>
          <w:rFonts w:eastAsia="Times New Roman" w:cstheme="minorHAnsi"/>
          <w:sz w:val="24"/>
          <w:szCs w:val="20"/>
          <w:lang w:val="en-US"/>
        </w:rPr>
        <w:t>presented using Microsoft Word</w:t>
      </w:r>
      <w:r w:rsidR="00873CC0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73CC0" w:rsidRPr="00E46365">
        <w:rPr>
          <w:rFonts w:eastAsia="Times New Roman" w:cstheme="minorHAnsi"/>
          <w:sz w:val="24"/>
          <w:szCs w:val="20"/>
        </w:rPr>
        <w:t xml:space="preserve">A4 (210 x 297 mm) </w:t>
      </w:r>
      <w:proofErr w:type="spellStart"/>
      <w:r w:rsidR="00873CC0" w:rsidRPr="00E46365">
        <w:rPr>
          <w:rFonts w:eastAsia="Times New Roman" w:cstheme="minorHAnsi"/>
          <w:sz w:val="24"/>
          <w:szCs w:val="20"/>
        </w:rPr>
        <w:t>format</w:t>
      </w:r>
      <w:proofErr w:type="spellEnd"/>
      <w:r w:rsidR="00041A49" w:rsidRPr="00E46365">
        <w:rPr>
          <w:rFonts w:eastAsia="Times New Roman" w:cstheme="minorHAnsi"/>
          <w:sz w:val="24"/>
          <w:szCs w:val="20"/>
        </w:rPr>
        <w:t>.</w:t>
      </w:r>
      <w:r w:rsidR="00873CC0" w:rsidRPr="00E46365">
        <w:rPr>
          <w:rFonts w:eastAsia="Times New Roman" w:cstheme="minorHAnsi"/>
          <w:sz w:val="24"/>
          <w:szCs w:val="20"/>
        </w:rPr>
        <w:t xml:space="preserve"> </w:t>
      </w:r>
      <w:r w:rsidR="00574FD3" w:rsidRPr="00E46365">
        <w:rPr>
          <w:rFonts w:eastAsia="Times New Roman" w:cstheme="minorHAnsi"/>
          <w:sz w:val="24"/>
          <w:szCs w:val="20"/>
          <w:lang w:val="en-US"/>
        </w:rPr>
        <w:t xml:space="preserve">Paper margins: top, bottom, left, right - 2 cm. </w:t>
      </w:r>
    </w:p>
    <w:p w14:paraId="5C24F661" w14:textId="1B59BF11" w:rsidR="00B70002" w:rsidRPr="00E46365" w:rsidRDefault="00574FD3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 w:rsidRPr="00E46365">
        <w:rPr>
          <w:rFonts w:eastAsia="Times New Roman" w:cstheme="minorHAnsi"/>
          <w:sz w:val="24"/>
          <w:szCs w:val="20"/>
        </w:rPr>
        <w:t>Main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body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: </w:t>
      </w:r>
      <w:proofErr w:type="spellStart"/>
      <w:r w:rsidRPr="00E46365">
        <w:rPr>
          <w:rFonts w:eastAsia="Times New Roman" w:cstheme="minorHAnsi"/>
          <w:sz w:val="24"/>
          <w:szCs w:val="20"/>
        </w:rPr>
        <w:t>font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r w:rsidR="002A259A">
        <w:rPr>
          <w:rFonts w:eastAsia="Times New Roman" w:cstheme="minorHAnsi"/>
          <w:sz w:val="24"/>
          <w:szCs w:val="20"/>
        </w:rPr>
        <w:t>Calibri</w:t>
      </w:r>
      <w:bookmarkStart w:id="0" w:name="_GoBack"/>
      <w:bookmarkEnd w:id="0"/>
      <w:r w:rsidRPr="00E46365">
        <w:rPr>
          <w:rFonts w:eastAsia="Times New Roman" w:cstheme="minorHAnsi"/>
          <w:sz w:val="24"/>
          <w:szCs w:val="20"/>
        </w:rPr>
        <w:t xml:space="preserve">, 12 </w:t>
      </w:r>
      <w:proofErr w:type="spellStart"/>
      <w:r w:rsidRPr="00E46365">
        <w:rPr>
          <w:rFonts w:eastAsia="Times New Roman" w:cstheme="minorHAnsi"/>
          <w:sz w:val="24"/>
          <w:szCs w:val="20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.,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Pr="00E46365">
        <w:rPr>
          <w:rFonts w:eastAsia="Times New Roman" w:cstheme="minorHAnsi"/>
          <w:sz w:val="24"/>
          <w:szCs w:val="20"/>
        </w:rPr>
        <w:t>justified</w:t>
      </w:r>
      <w:proofErr w:type="spellEnd"/>
      <w:r w:rsidRPr="00E46365">
        <w:rPr>
          <w:rFonts w:eastAsia="Times New Roman" w:cstheme="minorHAnsi"/>
          <w:sz w:val="24"/>
          <w:szCs w:val="20"/>
        </w:rPr>
        <w:t>,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first line indentation – 1 cm, </w:t>
      </w:r>
      <w:proofErr w:type="spellStart"/>
      <w:r w:rsidRPr="00E46365">
        <w:rPr>
          <w:rFonts w:eastAsia="Times New Roman" w:cstheme="minorHAnsi"/>
          <w:sz w:val="24"/>
          <w:szCs w:val="20"/>
        </w:rPr>
        <w:t>single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interval</w:t>
      </w:r>
      <w:proofErr w:type="spellEnd"/>
      <w:r w:rsidRPr="00E46365">
        <w:rPr>
          <w:rFonts w:eastAsia="Times New Roman" w:cstheme="minorHAnsi"/>
          <w:sz w:val="24"/>
          <w:szCs w:val="20"/>
        </w:rPr>
        <w:t>.</w:t>
      </w:r>
    </w:p>
    <w:p w14:paraId="62816E26" w14:textId="2FB5BBA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Title of article: All caps,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14 pt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A6B8E02" w14:textId="32CC35E6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Author(s) name(s), surname(s):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>4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2B33B347" w14:textId="2E7A078F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Scientific supervisor: name, surname: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12 pt.</w:t>
      </w:r>
    </w:p>
    <w:p w14:paraId="79716861" w14:textId="3E24EFC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Institution: Centered, </w:t>
      </w:r>
      <w:r w:rsidR="00832DD5"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0EBE5D48" w14:textId="0F42721D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Headings: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9086F" w:rsidRPr="00E46365">
        <w:rPr>
          <w:rFonts w:eastAsia="Times New Roman" w:cstheme="minorHAnsi"/>
          <w:b/>
          <w:sz w:val="24"/>
          <w:szCs w:val="20"/>
          <w:lang w:val="en-US"/>
        </w:rPr>
        <w:t>Don’t apply numbering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330804BC" w14:textId="11E2173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Tables, pictures (title Centered, text, 1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2</w:t>
      </w:r>
      <w:r w:rsidRPr="00E46365">
        <w:rPr>
          <w:rFonts w:eastAsia="Times New Roman" w:cstheme="minorHAnsi"/>
          <w:sz w:val="24"/>
          <w:szCs w:val="20"/>
          <w:lang w:val="en-US"/>
        </w:rPr>
        <w:t> 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>, Normal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 Table title – above of the table, picture title – below the picture</w:t>
      </w:r>
      <w:r w:rsidRPr="00E46365">
        <w:rPr>
          <w:rFonts w:eastAsia="Times New Roman" w:cstheme="minorHAnsi"/>
          <w:sz w:val="24"/>
          <w:szCs w:val="20"/>
          <w:lang w:val="en-US"/>
        </w:rPr>
        <w:t>), Arabic numbering should be used.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D7174B" w:rsidRPr="00E46365">
        <w:rPr>
          <w:rFonts w:eastAsia="Times New Roman" w:cstheme="minorHAnsi"/>
          <w:b/>
          <w:sz w:val="24"/>
          <w:szCs w:val="20"/>
          <w:lang w:val="en-US"/>
        </w:rPr>
        <w:t>Don’t apply automatic numbering – only manual numbering.</w:t>
      </w:r>
      <w:r w:rsidR="00062440" w:rsidRPr="00E46365">
        <w:rPr>
          <w:rFonts w:eastAsia="Times New Roman" w:cstheme="minorHAnsi"/>
          <w:b/>
          <w:sz w:val="24"/>
          <w:szCs w:val="20"/>
          <w:lang w:val="en-US"/>
        </w:rPr>
        <w:t xml:space="preserve"> 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>Apply the same font – Calibri, 11 pt. – in the charts.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 xml:space="preserve"> For both – tables and pictures – point 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to 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>the source.</w:t>
      </w:r>
    </w:p>
    <w:p w14:paraId="08EB5914" w14:textId="08E5769F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List of References: All references should be listed according to the APA</w:t>
      </w:r>
      <w:r w:rsidR="00DD2809">
        <w:rPr>
          <w:rFonts w:eastAsia="Times New Roman" w:cstheme="minorHAnsi"/>
          <w:sz w:val="24"/>
          <w:szCs w:val="20"/>
          <w:lang w:val="en-US"/>
        </w:rPr>
        <w:t>7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citation style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9939B7" w:rsidRPr="00E46365">
        <w:rPr>
          <w:rFonts w:eastAsia="Times New Roman" w:cstheme="minorHAnsi"/>
          <w:b/>
          <w:sz w:val="24"/>
          <w:szCs w:val="20"/>
          <w:lang w:val="en-US"/>
        </w:rPr>
        <w:t xml:space="preserve"> Don’t apply numbering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AD109C" w:rsidRPr="00E46365">
        <w:rPr>
          <w:rFonts w:eastAsia="Times New Roman" w:cstheme="minorHAnsi"/>
          <w:sz w:val="24"/>
          <w:szCs w:val="20"/>
          <w:lang w:val="en-US"/>
        </w:rPr>
        <w:t xml:space="preserve">font 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BB7A3A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="0081688E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="00062440" w:rsidRPr="00E46365">
        <w:rPr>
          <w:rFonts w:eastAsia="Times New Roman" w:cstheme="minorHAnsi"/>
          <w:sz w:val="24"/>
          <w:szCs w:val="20"/>
          <w:lang w:val="en-US"/>
        </w:rPr>
        <w:t>, single interval</w:t>
      </w:r>
      <w:r w:rsidR="00DD2809">
        <w:rPr>
          <w:rFonts w:eastAsia="Times New Roman" w:cstheme="minorHAnsi"/>
          <w:sz w:val="24"/>
          <w:szCs w:val="20"/>
          <w:lang w:val="en-US"/>
        </w:rPr>
        <w:t xml:space="preserve">, </w:t>
      </w:r>
      <w:proofErr w:type="spellStart"/>
      <w:r w:rsidR="00DD2809"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="00DD2809"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="00DD2809">
        <w:rPr>
          <w:rFonts w:eastAsia="Times New Roman" w:cstheme="minorHAnsi"/>
          <w:sz w:val="24"/>
          <w:szCs w:val="20"/>
        </w:rPr>
        <w:t>Left</w:t>
      </w:r>
      <w:proofErr w:type="spellEnd"/>
      <w:r w:rsidR="00AD109C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 xml:space="preserve"> Sort in ascending way.</w:t>
      </w:r>
    </w:p>
    <w:p w14:paraId="47C5117B" w14:textId="6250DA53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Summary: tittle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 - title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in 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all caps,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10 </w:t>
      </w:r>
      <w:proofErr w:type="spellStart"/>
      <w:r w:rsidR="00854828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text 10 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>justified</w:t>
      </w:r>
      <w:r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6E3C84E1" w14:textId="59E9DCB1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Pay attention to the language of the article.</w:t>
      </w:r>
    </w:p>
    <w:p w14:paraId="44CFCBD1" w14:textId="77777777" w:rsidR="00657B4D" w:rsidRPr="00E46365" w:rsidRDefault="00657B4D" w:rsidP="00B70002">
      <w:pPr>
        <w:spacing w:after="0" w:line="360" w:lineRule="auto"/>
        <w:ind w:left="425"/>
        <w:jc w:val="both"/>
        <w:rPr>
          <w:rFonts w:eastAsia="Times New Roman" w:cstheme="minorHAnsi"/>
          <w:b/>
          <w:bCs/>
          <w:sz w:val="24"/>
          <w:szCs w:val="20"/>
          <w:lang w:val="en-US"/>
        </w:rPr>
      </w:pPr>
    </w:p>
    <w:p w14:paraId="6F7D3D46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</w:p>
    <w:p w14:paraId="420AA6C5" w14:textId="72CAF746" w:rsidR="00704CC3" w:rsidRPr="00E46365" w:rsidRDefault="00704CC3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  <w:r w:rsidRPr="00E46365">
        <w:rPr>
          <w:rStyle w:val="bodybold1"/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3FC7111B" w14:textId="6749C3B1" w:rsidR="00EC1E57" w:rsidRPr="00E46365" w:rsidRDefault="00053343" w:rsidP="006F20AC">
      <w:pPr>
        <w:spacing w:after="0" w:line="240" w:lineRule="auto"/>
        <w:jc w:val="center"/>
        <w:rPr>
          <w:rFonts w:cstheme="minorHAnsi"/>
          <w:b/>
          <w:sz w:val="28"/>
          <w:szCs w:val="24"/>
          <w:lang w:val="en-US"/>
        </w:rPr>
      </w:pPr>
      <w:r w:rsidRPr="00E46365">
        <w:rPr>
          <w:rStyle w:val="bodybold1"/>
          <w:rFonts w:asciiTheme="minorHAnsi" w:hAnsiTheme="minorHAnsi" w:cstheme="minorHAnsi"/>
          <w:sz w:val="28"/>
          <w:szCs w:val="24"/>
          <w:lang w:val="en-GB"/>
        </w:rPr>
        <w:lastRenderedPageBreak/>
        <w:t xml:space="preserve">TITLE OF THE ARTICLE </w:t>
      </w:r>
      <w:r w:rsidR="006F20AC" w:rsidRPr="00E46365">
        <w:rPr>
          <w:rFonts w:cstheme="minorHAnsi"/>
          <w:b/>
          <w:bCs/>
          <w:color w:val="000000"/>
          <w:sz w:val="28"/>
          <w:szCs w:val="24"/>
          <w:lang w:val="en-GB"/>
        </w:rPr>
        <w:br/>
      </w:r>
      <w:r w:rsidR="00A26094" w:rsidRPr="00E46365">
        <w:rPr>
          <w:rFonts w:cstheme="minorHAnsi"/>
          <w:b/>
          <w:sz w:val="28"/>
          <w:szCs w:val="24"/>
          <w:lang w:val="en-US"/>
        </w:rPr>
        <w:t>Name</w:t>
      </w:r>
      <w:r w:rsidR="00804FAB" w:rsidRPr="00E46365">
        <w:rPr>
          <w:rFonts w:cstheme="minorHAnsi"/>
          <w:b/>
          <w:sz w:val="28"/>
          <w:szCs w:val="24"/>
          <w:lang w:val="en-US"/>
        </w:rPr>
        <w:t xml:space="preserve"> </w:t>
      </w:r>
      <w:r w:rsidR="00A26094" w:rsidRPr="00E46365">
        <w:rPr>
          <w:rFonts w:cstheme="minorHAnsi"/>
          <w:b/>
          <w:sz w:val="28"/>
          <w:szCs w:val="24"/>
          <w:lang w:val="en-US"/>
        </w:rPr>
        <w:t>Surname</w:t>
      </w:r>
    </w:p>
    <w:p w14:paraId="29F679D1" w14:textId="77777777" w:rsidR="003442B3" w:rsidRPr="00E46365" w:rsidRDefault="00EC1E57" w:rsidP="00BB7A3A">
      <w:pPr>
        <w:tabs>
          <w:tab w:val="left" w:pos="1456"/>
          <w:tab w:val="center" w:pos="5102"/>
        </w:tabs>
        <w:spacing w:after="0" w:line="240" w:lineRule="auto"/>
        <w:jc w:val="center"/>
        <w:rPr>
          <w:rFonts w:cstheme="minorHAnsi"/>
          <w:b/>
          <w:i/>
          <w:sz w:val="24"/>
          <w:szCs w:val="24"/>
          <w:lang w:val="en-US"/>
        </w:rPr>
      </w:pPr>
      <w:bookmarkStart w:id="1" w:name="_Hlk31473884"/>
      <w:r w:rsidRPr="00E46365">
        <w:rPr>
          <w:rFonts w:cstheme="minorHAnsi"/>
          <w:b/>
          <w:i/>
          <w:sz w:val="24"/>
          <w:szCs w:val="24"/>
          <w:lang w:val="en-US"/>
        </w:rPr>
        <w:t xml:space="preserve">Scientific supervisor </w:t>
      </w:r>
      <w:r w:rsidR="00A26094" w:rsidRPr="00E46365">
        <w:rPr>
          <w:rFonts w:cstheme="minorHAnsi"/>
          <w:b/>
          <w:i/>
          <w:sz w:val="24"/>
          <w:szCs w:val="24"/>
          <w:lang w:val="en-US"/>
        </w:rPr>
        <w:t>–</w:t>
      </w:r>
      <w:r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as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s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o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c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. 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>p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rof.</w:t>
      </w:r>
      <w:r w:rsidR="00EA7744" w:rsidRPr="00E46365">
        <w:rPr>
          <w:rFonts w:cstheme="minorHAnsi"/>
          <w:b/>
          <w:i/>
          <w:sz w:val="24"/>
          <w:szCs w:val="24"/>
          <w:lang w:val="en-US"/>
        </w:rPr>
        <w:t xml:space="preserve"> or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 lect.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3442B3" w:rsidRPr="00E46365">
        <w:rPr>
          <w:rFonts w:cstheme="minorHAnsi"/>
          <w:b/>
          <w:i/>
          <w:sz w:val="24"/>
          <w:szCs w:val="24"/>
          <w:lang w:val="en-US"/>
        </w:rPr>
        <w:t>Name Surname</w:t>
      </w:r>
    </w:p>
    <w:bookmarkEnd w:id="1"/>
    <w:p w14:paraId="2E6201FC" w14:textId="0B7B8EF8" w:rsidR="005C08E6" w:rsidRPr="00E46365" w:rsidRDefault="00B835BC" w:rsidP="00BB7A3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E46365">
        <w:rPr>
          <w:rFonts w:cstheme="minorHAnsi"/>
          <w:b/>
          <w:i/>
          <w:sz w:val="24"/>
          <w:szCs w:val="24"/>
        </w:rPr>
        <w:t>Title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E46365">
        <w:rPr>
          <w:rFonts w:cstheme="minorHAnsi"/>
          <w:b/>
          <w:i/>
          <w:sz w:val="24"/>
          <w:szCs w:val="24"/>
        </w:rPr>
        <w:t>of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8A3F9E" w:rsidRPr="00E46365">
        <w:rPr>
          <w:rFonts w:cstheme="minorHAnsi"/>
          <w:b/>
          <w:i/>
          <w:sz w:val="24"/>
          <w:szCs w:val="24"/>
        </w:rPr>
        <w:t>Institution</w:t>
      </w:r>
      <w:proofErr w:type="spellEnd"/>
    </w:p>
    <w:p w14:paraId="1E2882EF" w14:textId="77777777" w:rsidR="00315EE0" w:rsidRPr="00E46365" w:rsidRDefault="00315EE0" w:rsidP="00BB7A3A">
      <w:pPr>
        <w:pBdr>
          <w:bottom w:val="single" w:sz="4" w:space="1" w:color="auto"/>
        </w:pBdr>
        <w:spacing w:after="0" w:line="240" w:lineRule="auto"/>
        <w:rPr>
          <w:rFonts w:cstheme="minorHAnsi"/>
          <w:i/>
          <w:sz w:val="24"/>
          <w:szCs w:val="24"/>
        </w:rPr>
      </w:pPr>
    </w:p>
    <w:p w14:paraId="70E14702" w14:textId="77777777" w:rsidR="003442B3" w:rsidRPr="00E46365" w:rsidRDefault="003442B3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104419A" w14:textId="3C1F4631" w:rsidR="005C08E6" w:rsidRPr="00E46365" w:rsidRDefault="005C08E6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46365">
        <w:rPr>
          <w:rFonts w:cstheme="minorHAnsi"/>
          <w:b/>
          <w:bCs/>
          <w:sz w:val="24"/>
          <w:szCs w:val="24"/>
          <w:lang w:val="en-US"/>
        </w:rPr>
        <w:t>Introduction</w:t>
      </w:r>
    </w:p>
    <w:p w14:paraId="16D48E09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12A4928E" w14:textId="6A244945" w:rsidR="00B835BC" w:rsidRPr="00E46365" w:rsidRDefault="00B835BC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3705B461" w14:textId="740A17CD" w:rsidR="008E2D61" w:rsidRPr="00E46365" w:rsidRDefault="00056782" w:rsidP="00BB7A3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The aim of </w:t>
      </w:r>
      <w:r w:rsidR="00D945B4"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Pr="00E46365">
        <w:rPr>
          <w:rFonts w:cstheme="minorHAnsi"/>
          <w:i/>
          <w:sz w:val="24"/>
          <w:szCs w:val="24"/>
          <w:lang w:val="en-US"/>
        </w:rPr>
        <w:t xml:space="preserve"> </w:t>
      </w:r>
      <w:bookmarkStart w:id="2" w:name="_Hlk31613739"/>
      <w:r w:rsidR="00B23BF9" w:rsidRPr="00E46365">
        <w:rPr>
          <w:rFonts w:cstheme="minorHAnsi"/>
          <w:b/>
          <w:bCs/>
          <w:sz w:val="24"/>
          <w:szCs w:val="24"/>
        </w:rPr>
        <w:t>–</w:t>
      </w:r>
      <w:bookmarkEnd w:id="2"/>
      <w:r w:rsidR="00B23BF9" w:rsidRPr="00E46365">
        <w:rPr>
          <w:rFonts w:cstheme="minorHAnsi"/>
          <w:b/>
          <w:bCs/>
          <w:sz w:val="24"/>
          <w:szCs w:val="24"/>
        </w:rPr>
        <w:t xml:space="preserve"> </w:t>
      </w:r>
      <w:r w:rsidR="00704CC3"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70E5BEA5" w14:textId="76107458" w:rsidR="008E2D61" w:rsidRPr="00E46365" w:rsidRDefault="00D945B4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Objectives</w:t>
      </w:r>
      <w:r w:rsidR="00056782" w:rsidRPr="00E46365">
        <w:rPr>
          <w:rFonts w:cstheme="minorHAnsi"/>
          <w:b/>
          <w:sz w:val="24"/>
          <w:szCs w:val="24"/>
          <w:lang w:val="en-US"/>
        </w:rPr>
        <w:t xml:space="preserve"> of </w:t>
      </w:r>
      <w:r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="008E2D61" w:rsidRPr="00E46365">
        <w:rPr>
          <w:rFonts w:cstheme="minorHAnsi"/>
          <w:b/>
          <w:sz w:val="24"/>
          <w:szCs w:val="24"/>
          <w:lang w:val="en-US"/>
        </w:rPr>
        <w:t>:</w:t>
      </w:r>
    </w:p>
    <w:p w14:paraId="38CFBA86" w14:textId="31329D97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8E2D61" w:rsidRPr="00E46365">
        <w:rPr>
          <w:rFonts w:cstheme="minorHAnsi"/>
          <w:sz w:val="24"/>
          <w:szCs w:val="24"/>
          <w:lang w:val="en-US"/>
        </w:rPr>
        <w:t xml:space="preserve"> </w:t>
      </w:r>
    </w:p>
    <w:p w14:paraId="143386D1" w14:textId="660E09B5" w:rsidR="00056782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7C7B521" w14:textId="07B55C4D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346B188" w14:textId="23A37D88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</w:t>
      </w:r>
    </w:p>
    <w:p w14:paraId="515AC455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4EFC6946" w14:textId="222ADA4E" w:rsidR="00804FAB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6105AB9D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3EB2C9B7" w14:textId="7533B7B9" w:rsidR="00217046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6BF13583" w14:textId="7B5F7DA1" w:rsidR="007957C8" w:rsidRPr="00E46365" w:rsidRDefault="00086F49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noProof/>
          <w:sz w:val="24"/>
          <w:szCs w:val="24"/>
        </w:rPr>
        <w:drawing>
          <wp:inline distT="0" distB="0" distL="0" distR="0" wp14:anchorId="498D3F57" wp14:editId="56A2DA5A">
            <wp:extent cx="1619250" cy="140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E25E" w14:textId="0906EBDA" w:rsidR="00B835BC" w:rsidRPr="00E46365" w:rsidRDefault="00B835BC" w:rsidP="00BB7A3A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E4636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Figure 1</w:t>
      </w:r>
      <w:r w:rsidRPr="00E4636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E46365">
        <w:rPr>
          <w:rFonts w:asciiTheme="minorHAnsi" w:hAnsiTheme="minorHAnsi" w:cstheme="minorHAnsi"/>
          <w:sz w:val="24"/>
          <w:szCs w:val="24"/>
        </w:rPr>
        <w:t xml:space="preserve"> </w:t>
      </w:r>
      <w:r w:rsidRPr="00E46365">
        <w:rPr>
          <w:rStyle w:val="StrpaveikslastekstasChar"/>
          <w:rFonts w:asciiTheme="minorHAnsi" w:hAnsiTheme="minorHAnsi" w:cstheme="minorHAnsi"/>
          <w:sz w:val="24"/>
          <w:szCs w:val="24"/>
        </w:rPr>
        <w:t>Title of the figure</w:t>
      </w:r>
    </w:p>
    <w:p w14:paraId="6992C1F1" w14:textId="578DDCA1" w:rsidR="002B0EC1" w:rsidRPr="00E46365" w:rsidRDefault="002B0EC1" w:rsidP="002B0EC1">
      <w:pPr>
        <w:spacing w:after="0" w:line="240" w:lineRule="auto"/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</w:pPr>
      <w:proofErr w:type="spellStart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>Source</w:t>
      </w:r>
      <w:proofErr w:type="spellEnd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 xml:space="preserve">: </w:t>
      </w:r>
    </w:p>
    <w:p w14:paraId="330AF9A7" w14:textId="3EB9B31D" w:rsidR="002B0EC1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2B0EC1" w:rsidRPr="00E46365">
        <w:rPr>
          <w:rFonts w:cstheme="minorHAnsi"/>
          <w:sz w:val="24"/>
          <w:szCs w:val="24"/>
          <w:lang w:val="en-US"/>
        </w:rPr>
        <w:t xml:space="preserve">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>.</w:t>
      </w:r>
    </w:p>
    <w:p w14:paraId="530C1B5E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7E526427" w14:textId="1282D3AC" w:rsidR="00AD0062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3FFF1DE3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5CD7D249" w14:textId="0E0EA5D7" w:rsidR="00804FAB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3B8B2C6" w14:textId="3867D07D" w:rsidR="00B835BC" w:rsidRPr="00E46365" w:rsidRDefault="001F37B2" w:rsidP="00BB7A3A">
      <w:pPr>
        <w:pStyle w:val="Strlenteletekstas"/>
        <w:spacing w:before="0" w:after="0"/>
        <w:rPr>
          <w:rFonts w:asciiTheme="minorHAnsi" w:hAnsiTheme="minorHAnsi" w:cstheme="minorHAnsi"/>
          <w:iCs/>
          <w:color w:val="auto"/>
          <w:sz w:val="24"/>
          <w:szCs w:val="24"/>
          <w:lang w:val="en-GB"/>
        </w:rPr>
      </w:pPr>
      <w:r w:rsidRPr="00E46365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lastRenderedPageBreak/>
        <w:t xml:space="preserve">Table 1. </w:t>
      </w:r>
      <w:r w:rsidR="00B835BC" w:rsidRPr="00E46365">
        <w:rPr>
          <w:rFonts w:asciiTheme="minorHAnsi" w:hAnsiTheme="minorHAnsi" w:cstheme="minorHAnsi"/>
          <w:iCs/>
          <w:color w:val="auto"/>
          <w:sz w:val="24"/>
          <w:szCs w:val="24"/>
        </w:rPr>
        <w:t>Title of the 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285"/>
        <w:gridCol w:w="3038"/>
      </w:tblGrid>
      <w:tr w:rsidR="00B835BC" w:rsidRPr="00E46365" w14:paraId="785DF591" w14:textId="77777777" w:rsidTr="00086F49">
        <w:tc>
          <w:tcPr>
            <w:tcW w:w="3175" w:type="dxa"/>
            <w:shd w:val="clear" w:color="auto" w:fill="auto"/>
          </w:tcPr>
          <w:p w14:paraId="2308DA8A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25B4A5F8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E4FD9A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  <w:tr w:rsidR="00B835BC" w:rsidRPr="00E46365" w14:paraId="4B928236" w14:textId="77777777" w:rsidTr="00086F49">
        <w:tc>
          <w:tcPr>
            <w:tcW w:w="3175" w:type="dxa"/>
            <w:shd w:val="clear" w:color="auto" w:fill="auto"/>
          </w:tcPr>
          <w:p w14:paraId="47A2BF53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4992B28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BD81461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264B3013" w14:textId="67AA0FFF" w:rsidR="0030417D" w:rsidRPr="00E46365" w:rsidRDefault="002B0EC1" w:rsidP="002B0EC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Source: </w:t>
      </w:r>
    </w:p>
    <w:p w14:paraId="11A55617" w14:textId="77777777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CBE1682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6EF56C5" w14:textId="13723818" w:rsidR="00556E47" w:rsidRPr="00E46365" w:rsidRDefault="00056782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Conclusions</w:t>
      </w:r>
    </w:p>
    <w:p w14:paraId="1FDEB368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1C57000" w14:textId="704C4EC6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</w:t>
      </w:r>
      <w:r w:rsidR="00804FAB" w:rsidRPr="00E46365">
        <w:rPr>
          <w:rFonts w:cstheme="minorHAnsi"/>
          <w:sz w:val="24"/>
          <w:szCs w:val="24"/>
          <w:lang w:val="en-US"/>
        </w:rPr>
        <w:t>…………………………………………….</w:t>
      </w:r>
    </w:p>
    <w:p w14:paraId="1107E311" w14:textId="6B362D03" w:rsidR="00B835BC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Text………………………………………………</w:t>
      </w:r>
    </w:p>
    <w:p w14:paraId="391C3B91" w14:textId="63E58140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</w:t>
      </w:r>
      <w:r w:rsidR="004B0CF4" w:rsidRPr="00E46365">
        <w:rPr>
          <w:rFonts w:cstheme="minorHAnsi"/>
          <w:sz w:val="24"/>
          <w:szCs w:val="24"/>
          <w:lang w:val="en-US"/>
        </w:rPr>
        <w:t>…………</w:t>
      </w:r>
    </w:p>
    <w:p w14:paraId="4A0EAB65" w14:textId="1421BD4E" w:rsidR="00804FAB" w:rsidRPr="00E46365" w:rsidRDefault="00804FAB" w:rsidP="00BB7A3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96434CA" w14:textId="308719BD" w:rsidR="00A37603" w:rsidRPr="00E46365" w:rsidRDefault="00A26094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List of </w:t>
      </w:r>
      <w:r w:rsidR="003F0997" w:rsidRPr="00E46365">
        <w:rPr>
          <w:rFonts w:cstheme="minorHAnsi"/>
          <w:b/>
          <w:sz w:val="24"/>
          <w:szCs w:val="24"/>
          <w:lang w:val="en-US"/>
        </w:rPr>
        <w:t>References</w:t>
      </w:r>
    </w:p>
    <w:p w14:paraId="79979A44" w14:textId="77777777" w:rsidR="004D205A" w:rsidRPr="00E46365" w:rsidRDefault="004D205A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7DFE641" w14:textId="77777777" w:rsidR="00DD2809" w:rsidRDefault="00DD2809" w:rsidP="00663444">
      <w:pPr>
        <w:spacing w:afterLines="60" w:after="144" w:line="240" w:lineRule="auto"/>
        <w:jc w:val="both"/>
        <w:rPr>
          <w:rFonts w:cstheme="minorHAnsi"/>
          <w:szCs w:val="24"/>
        </w:rPr>
      </w:pPr>
      <w:bookmarkStart w:id="3" w:name="_Hlk31610959"/>
      <w:r w:rsidRPr="0007408A">
        <w:rPr>
          <w:rFonts w:cstheme="minorHAnsi"/>
          <w:szCs w:val="24"/>
        </w:rPr>
        <w:t xml:space="preserve">Arnold, G. (2019). </w:t>
      </w:r>
      <w:proofErr w:type="spellStart"/>
      <w:r w:rsidRPr="0007408A">
        <w:rPr>
          <w:rFonts w:cstheme="minorHAnsi"/>
          <w:i/>
          <w:iCs/>
          <w:szCs w:val="24"/>
        </w:rPr>
        <w:t>Corporate</w:t>
      </w:r>
      <w:proofErr w:type="spellEnd"/>
      <w:r w:rsidRPr="0007408A">
        <w:rPr>
          <w:rFonts w:cstheme="minorHAnsi"/>
          <w:i/>
          <w:iCs/>
          <w:szCs w:val="24"/>
        </w:rPr>
        <w:t xml:space="preserve"> </w:t>
      </w:r>
      <w:proofErr w:type="spellStart"/>
      <w:r w:rsidRPr="0007408A">
        <w:rPr>
          <w:rFonts w:cstheme="minorHAnsi"/>
          <w:i/>
          <w:iCs/>
          <w:szCs w:val="24"/>
        </w:rPr>
        <w:t>financial</w:t>
      </w:r>
      <w:proofErr w:type="spellEnd"/>
      <w:r w:rsidRPr="0007408A">
        <w:rPr>
          <w:rFonts w:cstheme="minorHAnsi"/>
          <w:i/>
          <w:iCs/>
          <w:szCs w:val="24"/>
        </w:rPr>
        <w:t xml:space="preserve"> </w:t>
      </w:r>
      <w:proofErr w:type="spellStart"/>
      <w:r w:rsidRPr="0007408A">
        <w:rPr>
          <w:rFonts w:cstheme="minorHAnsi"/>
          <w:i/>
          <w:iCs/>
          <w:szCs w:val="24"/>
        </w:rPr>
        <w:t>management</w:t>
      </w:r>
      <w:proofErr w:type="spellEnd"/>
      <w:r w:rsidRPr="0007408A">
        <w:rPr>
          <w:rFonts w:cstheme="minorHAnsi"/>
          <w:szCs w:val="24"/>
        </w:rPr>
        <w:t xml:space="preserve">. </w:t>
      </w:r>
      <w:proofErr w:type="spellStart"/>
      <w:r w:rsidRPr="0007408A">
        <w:rPr>
          <w:rFonts w:cstheme="minorHAnsi"/>
          <w:szCs w:val="24"/>
        </w:rPr>
        <w:t>Harlow</w:t>
      </w:r>
      <w:proofErr w:type="spellEnd"/>
      <w:r w:rsidRPr="0007408A">
        <w:rPr>
          <w:rFonts w:cstheme="minorHAnsi"/>
          <w:szCs w:val="24"/>
        </w:rPr>
        <w:t xml:space="preserve">: </w:t>
      </w:r>
      <w:proofErr w:type="spellStart"/>
      <w:r w:rsidRPr="0007408A">
        <w:rPr>
          <w:rFonts w:cstheme="minorHAnsi"/>
          <w:szCs w:val="24"/>
        </w:rPr>
        <w:t>Pearson</w:t>
      </w:r>
      <w:proofErr w:type="spellEnd"/>
      <w:r w:rsidRPr="0007408A">
        <w:rPr>
          <w:rFonts w:cstheme="minorHAnsi"/>
          <w:szCs w:val="24"/>
        </w:rPr>
        <w:t xml:space="preserve"> </w:t>
      </w:r>
      <w:proofErr w:type="spellStart"/>
      <w:r w:rsidRPr="0007408A">
        <w:rPr>
          <w:rFonts w:cstheme="minorHAnsi"/>
          <w:szCs w:val="24"/>
        </w:rPr>
        <w:t>Education</w:t>
      </w:r>
      <w:proofErr w:type="spellEnd"/>
      <w:r w:rsidRPr="0007408A">
        <w:rPr>
          <w:rFonts w:cstheme="minorHAnsi"/>
          <w:szCs w:val="24"/>
        </w:rPr>
        <w:t>.</w:t>
      </w:r>
    </w:p>
    <w:bookmarkEnd w:id="3"/>
    <w:p w14:paraId="2292CB6D" w14:textId="77777777" w:rsidR="00DD2809" w:rsidRDefault="00DD2809" w:rsidP="00663444">
      <w:pPr>
        <w:tabs>
          <w:tab w:val="left" w:pos="993"/>
        </w:tabs>
        <w:spacing w:afterLines="60" w:after="144" w:line="240" w:lineRule="auto"/>
        <w:rPr>
          <w:rFonts w:cstheme="minorHAnsi"/>
          <w:szCs w:val="24"/>
        </w:rPr>
      </w:pPr>
      <w:proofErr w:type="spellStart"/>
      <w:r>
        <w:t>Barua</w:t>
      </w:r>
      <w:proofErr w:type="spellEnd"/>
      <w:r>
        <w:t xml:space="preserve">, A., </w:t>
      </w:r>
      <w:proofErr w:type="spellStart"/>
      <w:r>
        <w:t>Kim</w:t>
      </w:r>
      <w:proofErr w:type="spellEnd"/>
      <w:r>
        <w:t xml:space="preserve">, J. H., &amp; </w:t>
      </w:r>
      <w:proofErr w:type="spellStart"/>
      <w:r>
        <w:t>Yi</w:t>
      </w:r>
      <w:proofErr w:type="spellEnd"/>
      <w:r>
        <w:t xml:space="preserve">, S. (2022).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extinguishments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&amp; </w:t>
      </w:r>
      <w:proofErr w:type="spellStart"/>
      <w:r>
        <w:t>Finance</w:t>
      </w:r>
      <w:proofErr w:type="spellEnd"/>
      <w:r>
        <w:t xml:space="preserve">, </w:t>
      </w:r>
      <w:r w:rsidRPr="00DB0F27">
        <w:rPr>
          <w:i/>
        </w:rPr>
        <w:t>33</w:t>
      </w:r>
      <w:r>
        <w:t>(2), 99–112. https://doi.org/10.1002/jcaf.22537</w:t>
      </w:r>
    </w:p>
    <w:p w14:paraId="4726326B" w14:textId="78971EC8" w:rsidR="00804FAB" w:rsidRPr="00E46365" w:rsidRDefault="006F1995" w:rsidP="00663444">
      <w:pPr>
        <w:spacing w:afterLines="60" w:after="144" w:line="240" w:lineRule="auto"/>
        <w:jc w:val="both"/>
        <w:rPr>
          <w:rFonts w:cstheme="minorHAnsi"/>
          <w:szCs w:val="24"/>
          <w:lang w:val="en-GB"/>
        </w:rPr>
      </w:pPr>
      <w:proofErr w:type="spellStart"/>
      <w:r w:rsidRPr="00E46365">
        <w:rPr>
          <w:rFonts w:cstheme="minorHAnsi"/>
          <w:szCs w:val="24"/>
        </w:rPr>
        <w:t>Holcombe</w:t>
      </w:r>
      <w:proofErr w:type="spellEnd"/>
      <w:r w:rsidRPr="00E46365">
        <w:rPr>
          <w:rFonts w:cstheme="minorHAnsi"/>
          <w:szCs w:val="24"/>
        </w:rPr>
        <w:t xml:space="preserve">, J., &amp; Holcombe, C. (2017). </w:t>
      </w:r>
      <w:r w:rsidRPr="00E46365">
        <w:rPr>
          <w:rFonts w:cstheme="minorHAnsi"/>
          <w:i/>
          <w:iCs/>
          <w:szCs w:val="24"/>
        </w:rPr>
        <w:t>Surve</w:t>
      </w:r>
      <w:r w:rsidR="00624CC3" w:rsidRPr="00E46365">
        <w:rPr>
          <w:rFonts w:cstheme="minorHAnsi"/>
          <w:i/>
          <w:iCs/>
          <w:szCs w:val="24"/>
        </w:rPr>
        <w:t>y</w:t>
      </w:r>
      <w:r w:rsidRPr="00E46365">
        <w:rPr>
          <w:rFonts w:cstheme="minorHAnsi"/>
          <w:i/>
          <w:iCs/>
          <w:szCs w:val="24"/>
        </w:rPr>
        <w:t xml:space="preserve"> of operating systems</w:t>
      </w:r>
      <w:r w:rsidR="00624CC3" w:rsidRPr="00E46365">
        <w:rPr>
          <w:rFonts w:cstheme="minorHAnsi"/>
          <w:szCs w:val="24"/>
        </w:rPr>
        <w:t xml:space="preserve"> (5th ed.)</w:t>
      </w:r>
      <w:r w:rsidR="00EC76AD" w:rsidRPr="00E46365">
        <w:rPr>
          <w:rFonts w:cstheme="minorHAnsi"/>
          <w:szCs w:val="24"/>
        </w:rPr>
        <w:t>.</w:t>
      </w:r>
      <w:r w:rsidR="00624CC3" w:rsidRPr="00E46365">
        <w:rPr>
          <w:rFonts w:cstheme="minorHAnsi"/>
          <w:szCs w:val="24"/>
        </w:rPr>
        <w:t xml:space="preserve"> </w:t>
      </w:r>
      <w:proofErr w:type="spellStart"/>
      <w:r w:rsidR="00624CC3" w:rsidRPr="00E46365">
        <w:rPr>
          <w:rFonts w:cstheme="minorHAnsi"/>
          <w:szCs w:val="24"/>
        </w:rPr>
        <w:t>Mcgraw-Hill</w:t>
      </w:r>
      <w:proofErr w:type="spellEnd"/>
      <w:r w:rsidR="00624CC3" w:rsidRPr="00E46365">
        <w:rPr>
          <w:rFonts w:cstheme="minorHAnsi"/>
          <w:szCs w:val="24"/>
        </w:rPr>
        <w:t>.</w:t>
      </w:r>
      <w:r w:rsidR="00663444">
        <w:rPr>
          <w:rFonts w:cstheme="minorHAnsi"/>
          <w:szCs w:val="24"/>
        </w:rPr>
        <w:t xml:space="preserve"> </w:t>
      </w:r>
      <w:r w:rsidRPr="00E46365">
        <w:rPr>
          <w:rFonts w:cstheme="minorHAnsi"/>
          <w:i/>
          <w:iCs/>
          <w:szCs w:val="24"/>
          <w:lang w:val="en-GB"/>
        </w:rPr>
        <w:t xml:space="preserve">Journal Advances in Higher Education, 4, </w:t>
      </w:r>
      <w:r w:rsidRPr="00E46365">
        <w:rPr>
          <w:rFonts w:cstheme="minorHAnsi"/>
          <w:szCs w:val="24"/>
          <w:lang w:val="en-GB"/>
        </w:rPr>
        <w:t>69-78.</w:t>
      </w:r>
    </w:p>
    <w:p w14:paraId="1C75B3F9" w14:textId="5884CAED" w:rsidR="00663444" w:rsidRDefault="00663444" w:rsidP="00663444">
      <w:pPr>
        <w:pStyle w:val="ListParagraph"/>
        <w:spacing w:after="60" w:line="240" w:lineRule="auto"/>
        <w:ind w:left="0"/>
        <w:contextualSpacing w:val="0"/>
        <w:jc w:val="both"/>
        <w:rPr>
          <w:rFonts w:cstheme="minorHAnsi"/>
          <w:szCs w:val="24"/>
          <w:lang w:val="en-GB"/>
        </w:rPr>
      </w:pPr>
      <w:proofErr w:type="spellStart"/>
      <w:r>
        <w:t>Sfakianaki</w:t>
      </w:r>
      <w:proofErr w:type="spellEnd"/>
      <w:r>
        <w:t xml:space="preserve">, E., &amp; </w:t>
      </w:r>
      <w:proofErr w:type="spellStart"/>
      <w:r>
        <w:t>Kakouris</w:t>
      </w:r>
      <w:proofErr w:type="spellEnd"/>
      <w:r>
        <w:t xml:space="preserve">, A. (2019).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. </w:t>
      </w:r>
      <w:r w:rsidRPr="00663444">
        <w:rPr>
          <w:i/>
        </w:rPr>
        <w:t xml:space="preserve">International </w:t>
      </w:r>
      <w:proofErr w:type="spellStart"/>
      <w:r w:rsidRPr="00663444">
        <w:rPr>
          <w:i/>
        </w:rPr>
        <w:t>Journal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of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Quality</w:t>
      </w:r>
      <w:proofErr w:type="spellEnd"/>
      <w:r w:rsidRPr="00663444">
        <w:rPr>
          <w:i/>
        </w:rPr>
        <w:t xml:space="preserve"> &amp; </w:t>
      </w:r>
      <w:proofErr w:type="spellStart"/>
      <w:r w:rsidRPr="00663444">
        <w:rPr>
          <w:i/>
        </w:rPr>
        <w:t>Reliability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Management</w:t>
      </w:r>
      <w:proofErr w:type="spellEnd"/>
      <w:r>
        <w:t xml:space="preserve">, </w:t>
      </w:r>
      <w:r w:rsidRPr="00663444">
        <w:rPr>
          <w:i/>
        </w:rPr>
        <w:t>36</w:t>
      </w:r>
      <w:r>
        <w:t>(6), 917-950. https://doi.org/10.1108/IJQRM-07-2018-</w:t>
      </w:r>
      <w:r w:rsidRPr="00663444">
        <w:rPr>
          <w:rFonts w:cstheme="minorHAnsi"/>
          <w:szCs w:val="24"/>
          <w:lang w:val="en-GB"/>
        </w:rPr>
        <w:t xml:space="preserve">0202 </w:t>
      </w:r>
    </w:p>
    <w:p w14:paraId="2552388E" w14:textId="44E39811" w:rsidR="008A3F9E" w:rsidRPr="00E46365" w:rsidRDefault="00663444" w:rsidP="00663444">
      <w:pPr>
        <w:pStyle w:val="ListParagraph"/>
        <w:spacing w:after="6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  <w:proofErr w:type="spellStart"/>
      <w:r>
        <w:t>Briegel</w:t>
      </w:r>
      <w:proofErr w:type="spellEnd"/>
      <w:r>
        <w:t xml:space="preserve">, J. (2019).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. </w:t>
      </w:r>
      <w:proofErr w:type="spellStart"/>
      <w:r w:rsidRPr="00663444">
        <w:rPr>
          <w:i/>
        </w:rPr>
        <w:t>Journal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of</w:t>
      </w:r>
      <w:proofErr w:type="spellEnd"/>
      <w:r w:rsidRPr="00663444">
        <w:rPr>
          <w:i/>
        </w:rPr>
        <w:t xml:space="preserve"> Financial </w:t>
      </w:r>
      <w:proofErr w:type="spellStart"/>
      <w:r w:rsidRPr="00663444">
        <w:rPr>
          <w:i/>
        </w:rPr>
        <w:t>Service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Professionals</w:t>
      </w:r>
      <w:proofErr w:type="spellEnd"/>
      <w:r w:rsidRPr="00663444">
        <w:rPr>
          <w:i/>
        </w:rPr>
        <w:t>, 73</w:t>
      </w:r>
      <w:r>
        <w:t>(1), 48-55.</w:t>
      </w:r>
    </w:p>
    <w:p w14:paraId="6CA8FD01" w14:textId="27BB91DB" w:rsidR="00A26094" w:rsidRPr="00E46365" w:rsidRDefault="008A3F9E" w:rsidP="00BB7A3A">
      <w:pPr>
        <w:spacing w:after="0" w:line="240" w:lineRule="auto"/>
        <w:jc w:val="center"/>
        <w:rPr>
          <w:rFonts w:cstheme="minorHAnsi"/>
          <w:b/>
          <w:bCs/>
          <w:caps/>
          <w:color w:val="000000"/>
          <w:sz w:val="20"/>
          <w:szCs w:val="20"/>
          <w:lang w:val="en-GB"/>
        </w:rPr>
      </w:pPr>
      <w:r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T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itle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o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f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the article</w:t>
      </w:r>
    </w:p>
    <w:p w14:paraId="699B7C64" w14:textId="6524A7DF" w:rsidR="007B6C97" w:rsidRPr="00E46365" w:rsidRDefault="007B6C97" w:rsidP="002B0EC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 w:rsidRPr="00E46365">
        <w:rPr>
          <w:rFonts w:cstheme="minorHAnsi"/>
          <w:b/>
          <w:sz w:val="20"/>
          <w:szCs w:val="20"/>
        </w:rPr>
        <w:t>Summary</w:t>
      </w:r>
      <w:proofErr w:type="spellEnd"/>
    </w:p>
    <w:p w14:paraId="4A49104B" w14:textId="77777777" w:rsidR="00315EE0" w:rsidRPr="00E46365" w:rsidRDefault="00315EE0" w:rsidP="00BB7A3A">
      <w:pPr>
        <w:spacing w:after="0" w:line="240" w:lineRule="auto"/>
        <w:ind w:firstLine="720"/>
        <w:jc w:val="center"/>
        <w:rPr>
          <w:rFonts w:cstheme="minorHAnsi"/>
          <w:b/>
          <w:sz w:val="20"/>
          <w:szCs w:val="20"/>
        </w:rPr>
      </w:pPr>
    </w:p>
    <w:p w14:paraId="14CFA3E1" w14:textId="57EA45B8" w:rsidR="00804FAB" w:rsidRPr="002B0EC1" w:rsidRDefault="0030417D" w:rsidP="00BB7A3A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>.</w:t>
      </w:r>
    </w:p>
    <w:sectPr w:rsidR="00804FAB" w:rsidRPr="002B0EC1" w:rsidSect="00BB7A3A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55"/>
    <w:multiLevelType w:val="hybridMultilevel"/>
    <w:tmpl w:val="3612C944"/>
    <w:lvl w:ilvl="0" w:tplc="CD62DC2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15BAF"/>
    <w:multiLevelType w:val="hybridMultilevel"/>
    <w:tmpl w:val="004A7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CF0"/>
    <w:multiLevelType w:val="hybridMultilevel"/>
    <w:tmpl w:val="C6646DCE"/>
    <w:lvl w:ilvl="0" w:tplc="3810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271"/>
    <w:multiLevelType w:val="hybridMultilevel"/>
    <w:tmpl w:val="E23A4D42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CFE"/>
    <w:multiLevelType w:val="hybridMultilevel"/>
    <w:tmpl w:val="97DA33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889"/>
    <w:multiLevelType w:val="hybridMultilevel"/>
    <w:tmpl w:val="60224CDE"/>
    <w:lvl w:ilvl="0" w:tplc="67AA7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5811"/>
    <w:multiLevelType w:val="hybridMultilevel"/>
    <w:tmpl w:val="83E8D086"/>
    <w:lvl w:ilvl="0" w:tplc="8070A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339AA"/>
    <w:multiLevelType w:val="hybridMultilevel"/>
    <w:tmpl w:val="88A238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601"/>
    <w:multiLevelType w:val="hybridMultilevel"/>
    <w:tmpl w:val="1D0CB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6A"/>
    <w:multiLevelType w:val="hybridMultilevel"/>
    <w:tmpl w:val="3ECA34FE"/>
    <w:lvl w:ilvl="0" w:tplc="38101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E4675"/>
    <w:multiLevelType w:val="hybridMultilevel"/>
    <w:tmpl w:val="B26C7790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 w15:restartNumberingAfterBreak="0">
    <w:nsid w:val="4F315644"/>
    <w:multiLevelType w:val="hybridMultilevel"/>
    <w:tmpl w:val="1376154C"/>
    <w:lvl w:ilvl="0" w:tplc="886C4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8FF"/>
    <w:multiLevelType w:val="hybridMultilevel"/>
    <w:tmpl w:val="20CA373A"/>
    <w:lvl w:ilvl="0" w:tplc="2A822D88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F2B"/>
    <w:multiLevelType w:val="hybridMultilevel"/>
    <w:tmpl w:val="11F8C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BC5"/>
    <w:multiLevelType w:val="hybridMultilevel"/>
    <w:tmpl w:val="7FCE5EE8"/>
    <w:lvl w:ilvl="0" w:tplc="54AC9B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F5098"/>
    <w:multiLevelType w:val="hybridMultilevel"/>
    <w:tmpl w:val="71624F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1DA"/>
    <w:multiLevelType w:val="hybridMultilevel"/>
    <w:tmpl w:val="2D48928A"/>
    <w:lvl w:ilvl="0" w:tplc="8070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DBD"/>
    <w:multiLevelType w:val="hybridMultilevel"/>
    <w:tmpl w:val="6156A918"/>
    <w:lvl w:ilvl="0" w:tplc="C8C6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52"/>
    <w:rsid w:val="00002E15"/>
    <w:rsid w:val="00041A49"/>
    <w:rsid w:val="00053343"/>
    <w:rsid w:val="00056782"/>
    <w:rsid w:val="00062440"/>
    <w:rsid w:val="00086F49"/>
    <w:rsid w:val="000A3C16"/>
    <w:rsid w:val="000B655F"/>
    <w:rsid w:val="001028B7"/>
    <w:rsid w:val="00127D53"/>
    <w:rsid w:val="00146267"/>
    <w:rsid w:val="00150E47"/>
    <w:rsid w:val="0017466E"/>
    <w:rsid w:val="001C2152"/>
    <w:rsid w:val="001F2AA4"/>
    <w:rsid w:val="001F37B2"/>
    <w:rsid w:val="00204CD6"/>
    <w:rsid w:val="00206478"/>
    <w:rsid w:val="00213906"/>
    <w:rsid w:val="00217046"/>
    <w:rsid w:val="002A259A"/>
    <w:rsid w:val="002B0EC1"/>
    <w:rsid w:val="0030417D"/>
    <w:rsid w:val="00315EE0"/>
    <w:rsid w:val="00336515"/>
    <w:rsid w:val="003442B3"/>
    <w:rsid w:val="00346187"/>
    <w:rsid w:val="00374072"/>
    <w:rsid w:val="003D1DA8"/>
    <w:rsid w:val="003F0997"/>
    <w:rsid w:val="00426F4D"/>
    <w:rsid w:val="004313FC"/>
    <w:rsid w:val="00445CA0"/>
    <w:rsid w:val="004B0CF4"/>
    <w:rsid w:val="004B1714"/>
    <w:rsid w:val="004D205A"/>
    <w:rsid w:val="00556E47"/>
    <w:rsid w:val="00574FD3"/>
    <w:rsid w:val="005A5BE5"/>
    <w:rsid w:val="005C08E6"/>
    <w:rsid w:val="005D6B07"/>
    <w:rsid w:val="0060184F"/>
    <w:rsid w:val="006066E9"/>
    <w:rsid w:val="00624CC3"/>
    <w:rsid w:val="00630BB1"/>
    <w:rsid w:val="006364FC"/>
    <w:rsid w:val="00657B4D"/>
    <w:rsid w:val="00663444"/>
    <w:rsid w:val="00687327"/>
    <w:rsid w:val="006A5753"/>
    <w:rsid w:val="006F1995"/>
    <w:rsid w:val="006F20AC"/>
    <w:rsid w:val="00704CC3"/>
    <w:rsid w:val="007862F3"/>
    <w:rsid w:val="00793528"/>
    <w:rsid w:val="007957C8"/>
    <w:rsid w:val="007A2A42"/>
    <w:rsid w:val="007B105B"/>
    <w:rsid w:val="007B6C97"/>
    <w:rsid w:val="007C50AD"/>
    <w:rsid w:val="00804FAB"/>
    <w:rsid w:val="0081688E"/>
    <w:rsid w:val="00832DD5"/>
    <w:rsid w:val="00854828"/>
    <w:rsid w:val="00873CC0"/>
    <w:rsid w:val="0088454C"/>
    <w:rsid w:val="0089086F"/>
    <w:rsid w:val="00890A34"/>
    <w:rsid w:val="008A136D"/>
    <w:rsid w:val="008A3F9E"/>
    <w:rsid w:val="008A7356"/>
    <w:rsid w:val="008E2D61"/>
    <w:rsid w:val="00931D3B"/>
    <w:rsid w:val="009939B7"/>
    <w:rsid w:val="00A200CD"/>
    <w:rsid w:val="00A26094"/>
    <w:rsid w:val="00A37603"/>
    <w:rsid w:val="00A4786B"/>
    <w:rsid w:val="00AA6C3C"/>
    <w:rsid w:val="00AD0062"/>
    <w:rsid w:val="00AD109C"/>
    <w:rsid w:val="00AE303F"/>
    <w:rsid w:val="00AE57EA"/>
    <w:rsid w:val="00B204C2"/>
    <w:rsid w:val="00B23BF9"/>
    <w:rsid w:val="00B70002"/>
    <w:rsid w:val="00B721B9"/>
    <w:rsid w:val="00B76922"/>
    <w:rsid w:val="00B835BC"/>
    <w:rsid w:val="00B9154E"/>
    <w:rsid w:val="00BB7A3A"/>
    <w:rsid w:val="00BC6151"/>
    <w:rsid w:val="00BD2CB2"/>
    <w:rsid w:val="00C31F33"/>
    <w:rsid w:val="00C6794B"/>
    <w:rsid w:val="00C723B5"/>
    <w:rsid w:val="00C91A69"/>
    <w:rsid w:val="00D7174B"/>
    <w:rsid w:val="00D945B4"/>
    <w:rsid w:val="00DA0495"/>
    <w:rsid w:val="00DB0D79"/>
    <w:rsid w:val="00DB27FA"/>
    <w:rsid w:val="00DC293E"/>
    <w:rsid w:val="00DD200C"/>
    <w:rsid w:val="00DD2809"/>
    <w:rsid w:val="00E42B13"/>
    <w:rsid w:val="00E46365"/>
    <w:rsid w:val="00E630AF"/>
    <w:rsid w:val="00E815D9"/>
    <w:rsid w:val="00E82B83"/>
    <w:rsid w:val="00EA7744"/>
    <w:rsid w:val="00EA7990"/>
    <w:rsid w:val="00EC0355"/>
    <w:rsid w:val="00EC1E57"/>
    <w:rsid w:val="00EC76AD"/>
    <w:rsid w:val="00ED2D0A"/>
    <w:rsid w:val="00EE1F87"/>
    <w:rsid w:val="00F35BE2"/>
    <w:rsid w:val="00F754D2"/>
    <w:rsid w:val="00FD6FE9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00B5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D61"/>
    <w:pPr>
      <w:ind w:left="720"/>
      <w:contextualSpacing/>
    </w:pPr>
  </w:style>
  <w:style w:type="table" w:styleId="TableGrid">
    <w:name w:val="Table Grid"/>
    <w:basedOn w:val="TableNormal"/>
    <w:uiPriority w:val="59"/>
    <w:rsid w:val="0033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B204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0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04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B204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2">
    <w:name w:val="Colorful List Accent 2"/>
    <w:basedOn w:val="TableNormal"/>
    <w:uiPriority w:val="72"/>
    <w:rsid w:val="00B204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List-Accent11">
    <w:name w:val="Light List - Accent 11"/>
    <w:basedOn w:val="TableNormal"/>
    <w:uiPriority w:val="61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2">
    <w:name w:val="Dark List Accent 2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ColorfulShading1">
    <w:name w:val="Colorful Shading1"/>
    <w:basedOn w:val="TableNormal"/>
    <w:uiPriority w:val="71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6">
    <w:name w:val="Medium Grid 3 Accent 6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2-Accent1">
    <w:name w:val="Medium Grid 2 Accent 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21">
    <w:name w:val="Medium Grid 2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olorfulList1">
    <w:name w:val="Colorful List1"/>
    <w:basedOn w:val="TableNormal"/>
    <w:uiPriority w:val="72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F0997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Strong">
    <w:name w:val="Strong"/>
    <w:basedOn w:val="DefaultParagraphFont"/>
    <w:uiPriority w:val="22"/>
    <w:qFormat/>
    <w:rsid w:val="003F0997"/>
    <w:rPr>
      <w:b/>
      <w:bCs/>
    </w:rPr>
  </w:style>
  <w:style w:type="character" w:customStyle="1" w:styleId="bodybold1">
    <w:name w:val="bodybold1"/>
    <w:rsid w:val="008A3F9E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Strpaveikslaspav">
    <w:name w:val="Str_paveikslas_pav"/>
    <w:basedOn w:val="Caption"/>
    <w:link w:val="StrpaveikslaspavChar"/>
    <w:qFormat/>
    <w:rsid w:val="00B835BC"/>
    <w:pPr>
      <w:keepLines/>
      <w:spacing w:before="120" w:after="240"/>
      <w:jc w:val="center"/>
    </w:pPr>
    <w:rPr>
      <w:rFonts w:ascii="Times New Roman" w:eastAsia="Calibri" w:hAnsi="Times New Roman" w:cs="Times New Roman"/>
      <w:b/>
      <w:bCs/>
      <w:i w:val="0"/>
      <w:iCs w:val="0"/>
      <w:color w:val="4F81BD"/>
      <w:lang w:val="x-none" w:eastAsia="x-none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835BC"/>
    <w:rPr>
      <w:color w:val="000000"/>
    </w:rPr>
  </w:style>
  <w:style w:type="character" w:customStyle="1" w:styleId="StrpaveikslaspavChar">
    <w:name w:val="Str_paveikslas_pav Char"/>
    <w:link w:val="Strpaveikslaspav"/>
    <w:rsid w:val="00B835BC"/>
    <w:rPr>
      <w:rFonts w:ascii="Times New Roman" w:eastAsia="Calibri" w:hAnsi="Times New Roman" w:cs="Times New Roman"/>
      <w:b/>
      <w:bCs/>
      <w:color w:val="4F81BD"/>
      <w:sz w:val="18"/>
      <w:szCs w:val="18"/>
      <w:lang w:val="x-none" w:eastAsia="x-none"/>
    </w:rPr>
  </w:style>
  <w:style w:type="character" w:customStyle="1" w:styleId="StrpaveikslastekstasChar">
    <w:name w:val="Str_paveikslas_tekstas Char"/>
    <w:link w:val="Strpaveikslastekstas"/>
    <w:rsid w:val="00B835BC"/>
    <w:rPr>
      <w:rFonts w:ascii="Times New Roman" w:eastAsia="Calibri" w:hAnsi="Times New Roman" w:cs="Times New Roman"/>
      <w:b/>
      <w:bCs/>
      <w:color w:val="000000"/>
      <w:sz w:val="18"/>
      <w:szCs w:val="18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5B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tranotacija">
    <w:name w:val="Str_anotacija"/>
    <w:basedOn w:val="Normal"/>
    <w:link w:val="StranotacijaChar"/>
    <w:qFormat/>
    <w:rsid w:val="00B835BC"/>
    <w:pPr>
      <w:spacing w:after="0" w:line="240" w:lineRule="auto"/>
      <w:jc w:val="both"/>
    </w:pPr>
    <w:rPr>
      <w:rFonts w:ascii="Times New Roman" w:eastAsia="Calibri" w:hAnsi="Times New Roman" w:cs="Times New Roman"/>
      <w:sz w:val="18"/>
      <w:lang w:val="x-none"/>
    </w:rPr>
  </w:style>
  <w:style w:type="character" w:customStyle="1" w:styleId="StranotacijaChar">
    <w:name w:val="Str_anotacija Char"/>
    <w:link w:val="Stranotacija"/>
    <w:rsid w:val="00B835BC"/>
    <w:rPr>
      <w:rFonts w:ascii="Times New Roman" w:eastAsia="Calibri" w:hAnsi="Times New Roman" w:cs="Times New Roman"/>
      <w:sz w:val="18"/>
      <w:lang w:val="x-none"/>
    </w:rPr>
  </w:style>
  <w:style w:type="paragraph" w:customStyle="1" w:styleId="Strlenteletekstas">
    <w:name w:val="Str_lentele_tekstas"/>
    <w:basedOn w:val="Normal"/>
    <w:link w:val="StrlenteletekstasChar"/>
    <w:qFormat/>
    <w:rsid w:val="00B835BC"/>
    <w:pPr>
      <w:keepNext/>
      <w:spacing w:before="120" w:after="120" w:line="240" w:lineRule="auto"/>
      <w:jc w:val="center"/>
    </w:pPr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character" w:customStyle="1" w:styleId="StrlenteletekstasChar">
    <w:name w:val="Str_lentele_tekstas Char"/>
    <w:link w:val="Strlenteletekstas"/>
    <w:rsid w:val="00B835BC"/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paragraph" w:customStyle="1" w:styleId="Strliteraturasarasas">
    <w:name w:val="Str_literatura_sarasas"/>
    <w:basedOn w:val="Normal"/>
    <w:qFormat/>
    <w:rsid w:val="00ED2D0A"/>
    <w:pPr>
      <w:numPr>
        <w:numId w:val="12"/>
      </w:numPr>
      <w:spacing w:after="0" w:line="240" w:lineRule="auto"/>
      <w:ind w:left="357" w:hanging="357"/>
    </w:pPr>
    <w:rPr>
      <w:rFonts w:ascii="Times New Roman" w:eastAsia="Calibri" w:hAnsi="Times New Roman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D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48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396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3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3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52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95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83BB-23AD-4A66-A97B-1F8FC8D9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Danguolė Ignatavičiūtė</cp:lastModifiedBy>
  <cp:revision>3</cp:revision>
  <cp:lastPrinted>2017-10-10T09:40:00Z</cp:lastPrinted>
  <dcterms:created xsi:type="dcterms:W3CDTF">2024-02-23T07:18:00Z</dcterms:created>
  <dcterms:modified xsi:type="dcterms:W3CDTF">2024-03-21T06:06:00Z</dcterms:modified>
</cp:coreProperties>
</file>