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9D57" w14:textId="402C3588" w:rsidR="00B70002" w:rsidRPr="00E46365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color w:val="0070C0"/>
          <w:lang w:val="en-US" w:eastAsia="en-US"/>
        </w:rPr>
      </w:pPr>
      <w:r w:rsidRPr="00E46365">
        <w:rPr>
          <w:rFonts w:ascii="Calibri" w:eastAsia="Calibri" w:hAnsi="Calibri" w:cs="Times New Roman"/>
          <w:color w:val="0070C0"/>
          <w:lang w:val="en-US" w:eastAsia="en-US"/>
        </w:rPr>
        <w:t>International Student</w:t>
      </w:r>
      <w:r w:rsidR="00E815D9" w:rsidRPr="00E46365">
        <w:rPr>
          <w:rFonts w:ascii="Calibri" w:eastAsia="Calibri" w:hAnsi="Calibri" w:cs="Times New Roman"/>
          <w:color w:val="0070C0"/>
          <w:lang w:val="en-US" w:eastAsia="en-US"/>
        </w:rPr>
        <w:t>s’</w:t>
      </w:r>
      <w:r w:rsidRPr="00E46365">
        <w:rPr>
          <w:rFonts w:ascii="Calibri" w:eastAsia="Calibri" w:hAnsi="Calibri" w:cs="Times New Roman"/>
          <w:color w:val="0070C0"/>
          <w:lang w:val="en-US" w:eastAsia="en-US"/>
        </w:rPr>
        <w:t xml:space="preserve"> Scientific-Practical Conference</w:t>
      </w:r>
    </w:p>
    <w:p w14:paraId="693911C2" w14:textId="7276C6A5" w:rsidR="00B70002" w:rsidRPr="00E46365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b/>
          <w:color w:val="0070C0"/>
          <w:sz w:val="36"/>
          <w:lang w:val="en-US" w:eastAsia="en-US"/>
        </w:rPr>
      </w:pP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sym w:font="Symbol" w:char="F0B2"/>
      </w: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t>Economics. Business. Management – 202</w:t>
      </w:r>
      <w:r w:rsidR="0089086F"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t>3</w:t>
      </w:r>
      <w:r w:rsidRPr="00E46365">
        <w:rPr>
          <w:rFonts w:ascii="Calibri" w:eastAsia="Calibri" w:hAnsi="Calibri" w:cs="Times New Roman"/>
          <w:b/>
          <w:color w:val="0070C0"/>
          <w:sz w:val="36"/>
          <w:lang w:val="en-US" w:eastAsia="en-US"/>
        </w:rPr>
        <w:sym w:font="Symbol" w:char="F0B2"/>
      </w:r>
    </w:p>
    <w:p w14:paraId="5445B88F" w14:textId="4EB1D828" w:rsidR="00657B4D" w:rsidRPr="00E46365" w:rsidRDefault="00E46365" w:rsidP="00B70002">
      <w:pPr>
        <w:spacing w:after="0" w:line="360" w:lineRule="auto"/>
        <w:jc w:val="center"/>
        <w:rPr>
          <w:rFonts w:ascii="Calibri" w:eastAsia="Calibri" w:hAnsi="Calibri"/>
          <w:color w:val="0070C0"/>
          <w:lang w:val="en-US" w:eastAsia="en-US"/>
        </w:rPr>
      </w:pPr>
      <w:r w:rsidRPr="00E46365">
        <w:rPr>
          <w:rFonts w:ascii="Calibri" w:eastAsia="Calibri" w:hAnsi="Calibri" w:cs="Times New Roman"/>
          <w:b/>
          <w:bCs/>
          <w:color w:val="0070C0"/>
          <w:lang w:val="en-US" w:eastAsia="en-US"/>
        </w:rPr>
        <w:t>19</w:t>
      </w:r>
      <w:r w:rsidR="00B70002" w:rsidRPr="00E46365">
        <w:rPr>
          <w:rFonts w:ascii="Calibri" w:eastAsia="Calibri" w:hAnsi="Calibri" w:cs="Times New Roman"/>
          <w:b/>
          <w:bCs/>
          <w:color w:val="0070C0"/>
          <w:lang w:val="en-US" w:eastAsia="en-US"/>
        </w:rPr>
        <w:t xml:space="preserve"> April 202</w:t>
      </w:r>
      <w:r w:rsidR="0089086F" w:rsidRPr="00E46365">
        <w:rPr>
          <w:rFonts w:ascii="Calibri" w:eastAsia="Calibri" w:hAnsi="Calibri" w:cs="Times New Roman"/>
          <w:b/>
          <w:bCs/>
          <w:color w:val="0070C0"/>
          <w:lang w:val="en-US" w:eastAsia="en-US"/>
        </w:rPr>
        <w:t>3</w:t>
      </w:r>
    </w:p>
    <w:p w14:paraId="7B78DAA0" w14:textId="77777777" w:rsidR="00657B4D" w:rsidRPr="00E46365" w:rsidRDefault="00657B4D">
      <w:pPr>
        <w:rPr>
          <w:rStyle w:val="bodybold1"/>
          <w:rFonts w:ascii="Times New Roman" w:hAnsi="Times New Roman" w:cs="Times New Roman"/>
          <w:sz w:val="22"/>
          <w:szCs w:val="28"/>
          <w:lang w:val="en-US"/>
        </w:rPr>
      </w:pPr>
    </w:p>
    <w:p w14:paraId="24EFD5E2" w14:textId="7A0D5FCD" w:rsidR="00657B4D" w:rsidRPr="00E46365" w:rsidRDefault="00657B4D" w:rsidP="00E46365">
      <w:pPr>
        <w:spacing w:after="120" w:line="360" w:lineRule="auto"/>
        <w:ind w:firstLine="680"/>
        <w:rPr>
          <w:b/>
          <w:color w:val="0070C0"/>
          <w:sz w:val="20"/>
          <w:szCs w:val="20"/>
          <w:lang w:val="en-US"/>
        </w:rPr>
      </w:pPr>
      <w:r w:rsidRPr="00E46365">
        <w:rPr>
          <w:rFonts w:eastAsia="Times New Roman" w:cs="Times New Roman"/>
          <w:b/>
          <w:color w:val="0070C0"/>
          <w:sz w:val="28"/>
          <w:szCs w:val="20"/>
          <w:lang w:val="en-US"/>
        </w:rPr>
        <w:t>Requirements for articles</w:t>
      </w:r>
    </w:p>
    <w:p w14:paraId="24AA9B60" w14:textId="77777777" w:rsidR="00793528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The article should not exceed 4-5 pages in Li</w:t>
      </w:r>
      <w:bookmarkStart w:id="0" w:name="_GoBack"/>
      <w:bookmarkEnd w:id="0"/>
      <w:r w:rsidRPr="00E46365">
        <w:rPr>
          <w:rFonts w:eastAsia="Times New Roman" w:cstheme="minorHAnsi"/>
          <w:sz w:val="24"/>
          <w:szCs w:val="20"/>
          <w:lang w:val="en-US"/>
        </w:rPr>
        <w:t>thuanian or English</w:t>
      </w:r>
      <w:r w:rsidR="00793528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1FED0264" w14:textId="35C958A9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793528" w:rsidRPr="00E46365">
        <w:rPr>
          <w:rFonts w:eastAsia="Times New Roman" w:cstheme="minorHAnsi"/>
          <w:sz w:val="24"/>
          <w:szCs w:val="20"/>
          <w:lang w:val="en-US"/>
        </w:rPr>
        <w:t xml:space="preserve">The article should be </w:t>
      </w:r>
      <w:r w:rsidR="007C50AD" w:rsidRPr="00E46365">
        <w:rPr>
          <w:rFonts w:eastAsia="Times New Roman" w:cstheme="minorHAnsi"/>
          <w:sz w:val="24"/>
          <w:szCs w:val="20"/>
          <w:lang w:val="en-US"/>
        </w:rPr>
        <w:t>presented using Microsoft Word</w:t>
      </w:r>
      <w:r w:rsidR="00873CC0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73CC0" w:rsidRPr="00E46365">
        <w:rPr>
          <w:rFonts w:eastAsia="Times New Roman" w:cstheme="minorHAnsi"/>
          <w:sz w:val="24"/>
          <w:szCs w:val="20"/>
        </w:rPr>
        <w:t xml:space="preserve">A4 (210 x 297 mm) </w:t>
      </w:r>
      <w:proofErr w:type="spellStart"/>
      <w:r w:rsidR="00873CC0" w:rsidRPr="00E46365">
        <w:rPr>
          <w:rFonts w:eastAsia="Times New Roman" w:cstheme="minorHAnsi"/>
          <w:sz w:val="24"/>
          <w:szCs w:val="20"/>
        </w:rPr>
        <w:t>format</w:t>
      </w:r>
      <w:proofErr w:type="spellEnd"/>
      <w:r w:rsidR="00041A49" w:rsidRPr="00E46365">
        <w:rPr>
          <w:rFonts w:eastAsia="Times New Roman" w:cstheme="minorHAnsi"/>
          <w:sz w:val="24"/>
          <w:szCs w:val="20"/>
        </w:rPr>
        <w:t>.</w:t>
      </w:r>
      <w:r w:rsidR="00873CC0" w:rsidRPr="00E46365">
        <w:rPr>
          <w:rFonts w:eastAsia="Times New Roman" w:cstheme="minorHAnsi"/>
          <w:sz w:val="24"/>
          <w:szCs w:val="20"/>
        </w:rPr>
        <w:t xml:space="preserve"> </w:t>
      </w:r>
      <w:r w:rsidR="00574FD3" w:rsidRPr="00E46365">
        <w:rPr>
          <w:rFonts w:eastAsia="Times New Roman" w:cstheme="minorHAnsi"/>
          <w:sz w:val="24"/>
          <w:szCs w:val="20"/>
          <w:lang w:val="en-US"/>
        </w:rPr>
        <w:t xml:space="preserve">Paper margins: top, bottom, left, right - 2 cm. </w:t>
      </w:r>
    </w:p>
    <w:p w14:paraId="5C24F661" w14:textId="027FB5AD" w:rsidR="00B70002" w:rsidRPr="00E46365" w:rsidRDefault="00574FD3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proofErr w:type="spellStart"/>
      <w:r w:rsidRPr="00E46365">
        <w:rPr>
          <w:rFonts w:eastAsia="Times New Roman" w:cstheme="minorHAnsi"/>
          <w:sz w:val="24"/>
          <w:szCs w:val="20"/>
        </w:rPr>
        <w:t>Main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body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: </w:t>
      </w:r>
      <w:proofErr w:type="spellStart"/>
      <w:r w:rsidRPr="00E46365">
        <w:rPr>
          <w:rFonts w:eastAsia="Times New Roman" w:cstheme="minorHAnsi"/>
          <w:sz w:val="24"/>
          <w:szCs w:val="20"/>
        </w:rPr>
        <w:t>font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- </w:t>
      </w:r>
      <w:proofErr w:type="spellStart"/>
      <w:r w:rsidRPr="00E46365">
        <w:rPr>
          <w:rFonts w:eastAsia="Times New Roman" w:cstheme="minorHAnsi"/>
          <w:sz w:val="24"/>
          <w:szCs w:val="20"/>
        </w:rPr>
        <w:t>Times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New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Roman, 12 </w:t>
      </w:r>
      <w:proofErr w:type="spellStart"/>
      <w:r w:rsidRPr="00E46365">
        <w:rPr>
          <w:rFonts w:eastAsia="Times New Roman" w:cstheme="minorHAnsi"/>
          <w:sz w:val="24"/>
          <w:szCs w:val="20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., </w:t>
      </w:r>
      <w:proofErr w:type="spellStart"/>
      <w:r w:rsidRPr="00E46365">
        <w:rPr>
          <w:rFonts w:eastAsia="Times New Roman" w:cstheme="minorHAnsi"/>
          <w:sz w:val="24"/>
          <w:szCs w:val="20"/>
        </w:rPr>
        <w:t>text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- </w:t>
      </w:r>
      <w:proofErr w:type="spellStart"/>
      <w:r w:rsidRPr="00E46365">
        <w:rPr>
          <w:rFonts w:eastAsia="Times New Roman" w:cstheme="minorHAnsi"/>
          <w:sz w:val="24"/>
          <w:szCs w:val="20"/>
        </w:rPr>
        <w:t>justified</w:t>
      </w:r>
      <w:proofErr w:type="spellEnd"/>
      <w:r w:rsidRPr="00E46365">
        <w:rPr>
          <w:rFonts w:eastAsia="Times New Roman" w:cstheme="minorHAnsi"/>
          <w:sz w:val="24"/>
          <w:szCs w:val="20"/>
        </w:rPr>
        <w:t>,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first line indentation – 1 cm, </w:t>
      </w:r>
      <w:proofErr w:type="spellStart"/>
      <w:r w:rsidRPr="00E46365">
        <w:rPr>
          <w:rFonts w:eastAsia="Times New Roman" w:cstheme="minorHAnsi"/>
          <w:sz w:val="24"/>
          <w:szCs w:val="20"/>
        </w:rPr>
        <w:t>single</w:t>
      </w:r>
      <w:proofErr w:type="spellEnd"/>
      <w:r w:rsidRPr="00E46365">
        <w:rPr>
          <w:rFonts w:eastAsia="Times New Roman" w:cstheme="minorHAnsi"/>
          <w:sz w:val="24"/>
          <w:szCs w:val="20"/>
        </w:rPr>
        <w:t xml:space="preserve"> </w:t>
      </w:r>
      <w:proofErr w:type="spellStart"/>
      <w:r w:rsidRPr="00E46365">
        <w:rPr>
          <w:rFonts w:eastAsia="Times New Roman" w:cstheme="minorHAnsi"/>
          <w:sz w:val="24"/>
          <w:szCs w:val="20"/>
        </w:rPr>
        <w:t>interval</w:t>
      </w:r>
      <w:proofErr w:type="spellEnd"/>
      <w:r w:rsidRPr="00E46365">
        <w:rPr>
          <w:rFonts w:eastAsia="Times New Roman" w:cstheme="minorHAnsi"/>
          <w:sz w:val="24"/>
          <w:szCs w:val="20"/>
        </w:rPr>
        <w:t>.</w:t>
      </w:r>
    </w:p>
    <w:p w14:paraId="62816E26" w14:textId="2FB5BBA8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Title of article: All caps,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14 pt</w:t>
      </w:r>
      <w:r w:rsidR="00B7000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1A6B8E02" w14:textId="32CC35E6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Author(s) name(s), surname(s):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>4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2B33B347" w14:textId="2E7A078F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Scientific supervisor: name, surname: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12 pt.</w:t>
      </w:r>
    </w:p>
    <w:p w14:paraId="79716861" w14:textId="3E24EFC8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Institution: Centered, </w:t>
      </w:r>
      <w:r w:rsidR="00832DD5"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="00832DD5"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E46365">
        <w:rPr>
          <w:rFonts w:eastAsia="Times New Roman" w:cstheme="minorHAnsi"/>
          <w:sz w:val="24"/>
          <w:szCs w:val="20"/>
          <w:lang w:val="en-US"/>
        </w:rPr>
        <w:t>, 12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0EBE5D48" w14:textId="0F42721D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 xml:space="preserve">Headings: Centered,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>, 12 pt</w:t>
      </w:r>
      <w:r w:rsidR="00F35BE2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89086F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9086F" w:rsidRPr="00E46365">
        <w:rPr>
          <w:rFonts w:eastAsia="Times New Roman" w:cstheme="minorHAnsi"/>
          <w:b/>
          <w:sz w:val="24"/>
          <w:szCs w:val="20"/>
          <w:lang w:val="en-US"/>
        </w:rPr>
        <w:t>Don’t apply numbering</w:t>
      </w:r>
      <w:r w:rsidR="0089086F"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330804BC" w14:textId="11E21739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Tables, pictures (title Centered, text, 1</w:t>
      </w:r>
      <w:r w:rsidR="00B70002" w:rsidRPr="00E46365">
        <w:rPr>
          <w:rFonts w:eastAsia="Times New Roman" w:cstheme="minorHAnsi"/>
          <w:sz w:val="24"/>
          <w:szCs w:val="20"/>
          <w:lang w:val="en-US"/>
        </w:rPr>
        <w:t>2</w:t>
      </w:r>
      <w:r w:rsidRPr="00E46365">
        <w:rPr>
          <w:rFonts w:eastAsia="Times New Roman" w:cstheme="minorHAnsi"/>
          <w:sz w:val="24"/>
          <w:szCs w:val="20"/>
          <w:lang w:val="en-US"/>
        </w:rPr>
        <w:t> </w:t>
      </w:r>
      <w:proofErr w:type="spellStart"/>
      <w:r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>, Normal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>. Table title – above of the table, picture title – below the picture</w:t>
      </w:r>
      <w:r w:rsidRPr="00E46365">
        <w:rPr>
          <w:rFonts w:eastAsia="Times New Roman" w:cstheme="minorHAnsi"/>
          <w:sz w:val="24"/>
          <w:szCs w:val="20"/>
          <w:lang w:val="en-US"/>
        </w:rPr>
        <w:t>), Arabic numbering should be used.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D7174B" w:rsidRPr="00E46365">
        <w:rPr>
          <w:rFonts w:eastAsia="Times New Roman" w:cstheme="minorHAnsi"/>
          <w:b/>
          <w:sz w:val="24"/>
          <w:szCs w:val="20"/>
          <w:lang w:val="en-US"/>
        </w:rPr>
        <w:t>Don’t apply automatic numbering – only manual numbering.</w:t>
      </w:r>
      <w:r w:rsidR="00062440" w:rsidRPr="00E46365">
        <w:rPr>
          <w:rFonts w:eastAsia="Times New Roman" w:cstheme="minorHAnsi"/>
          <w:b/>
          <w:sz w:val="24"/>
          <w:szCs w:val="20"/>
          <w:lang w:val="en-US"/>
        </w:rPr>
        <w:t xml:space="preserve"> </w:t>
      </w:r>
      <w:r w:rsidR="00062440" w:rsidRPr="00E46365">
        <w:rPr>
          <w:rFonts w:eastAsia="Times New Roman" w:cstheme="minorHAnsi"/>
          <w:sz w:val="24"/>
          <w:szCs w:val="20"/>
          <w:lang w:val="en-US"/>
        </w:rPr>
        <w:t>Apply the same font – Calibri, 11 pt. – in the charts.</w:t>
      </w:r>
      <w:r w:rsidR="002B0EC1" w:rsidRPr="00E46365">
        <w:rPr>
          <w:rFonts w:eastAsia="Times New Roman" w:cstheme="minorHAnsi"/>
          <w:sz w:val="24"/>
          <w:szCs w:val="20"/>
          <w:lang w:val="en-US"/>
        </w:rPr>
        <w:t xml:space="preserve"> For both – tables and pictures – point </w:t>
      </w:r>
      <w:r w:rsidR="00E815D9" w:rsidRPr="00E46365">
        <w:rPr>
          <w:rFonts w:eastAsia="Times New Roman" w:cstheme="minorHAnsi"/>
          <w:sz w:val="24"/>
          <w:szCs w:val="20"/>
          <w:lang w:val="en-US"/>
        </w:rPr>
        <w:t xml:space="preserve">to </w:t>
      </w:r>
      <w:r w:rsidR="002B0EC1" w:rsidRPr="00E46365">
        <w:rPr>
          <w:rFonts w:eastAsia="Times New Roman" w:cstheme="minorHAnsi"/>
          <w:sz w:val="24"/>
          <w:szCs w:val="20"/>
          <w:lang w:val="en-US"/>
        </w:rPr>
        <w:t>the source.</w:t>
      </w:r>
    </w:p>
    <w:p w14:paraId="08EB5914" w14:textId="0CE452D2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List of References: All references should be listed according to the APA citation style</w:t>
      </w:r>
      <w:r w:rsidR="00D7174B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9939B7" w:rsidRPr="00E46365">
        <w:rPr>
          <w:rFonts w:eastAsia="Times New Roman" w:cstheme="minorHAnsi"/>
          <w:b/>
          <w:sz w:val="24"/>
          <w:szCs w:val="20"/>
          <w:lang w:val="en-US"/>
        </w:rPr>
        <w:t xml:space="preserve"> Don’t apply numbering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AD109C" w:rsidRPr="00E46365">
        <w:rPr>
          <w:rFonts w:eastAsia="Times New Roman" w:cstheme="minorHAnsi"/>
          <w:sz w:val="24"/>
          <w:szCs w:val="20"/>
          <w:lang w:val="en-US"/>
        </w:rPr>
        <w:t xml:space="preserve">font 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BB7A3A" w:rsidRPr="00E46365">
        <w:rPr>
          <w:rFonts w:eastAsia="Times New Roman" w:cstheme="minorHAnsi"/>
          <w:sz w:val="24"/>
          <w:szCs w:val="20"/>
          <w:lang w:val="en-US"/>
        </w:rPr>
        <w:t>1</w:t>
      </w:r>
      <w:r w:rsidR="0081688E"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proofErr w:type="spellStart"/>
      <w:r w:rsidR="0081688E"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="00062440" w:rsidRPr="00E46365">
        <w:rPr>
          <w:rFonts w:eastAsia="Times New Roman" w:cstheme="minorHAnsi"/>
          <w:sz w:val="24"/>
          <w:szCs w:val="20"/>
          <w:lang w:val="en-US"/>
        </w:rPr>
        <w:t>, single interval</w:t>
      </w:r>
      <w:r w:rsidR="00AD109C" w:rsidRPr="00E46365">
        <w:rPr>
          <w:rFonts w:eastAsia="Times New Roman" w:cstheme="minorHAnsi"/>
          <w:sz w:val="24"/>
          <w:szCs w:val="20"/>
          <w:lang w:val="en-US"/>
        </w:rPr>
        <w:t>.</w:t>
      </w:r>
      <w:r w:rsidR="00062440" w:rsidRPr="00E46365">
        <w:rPr>
          <w:rFonts w:eastAsia="Times New Roman" w:cstheme="minorHAnsi"/>
          <w:sz w:val="24"/>
          <w:szCs w:val="20"/>
          <w:lang w:val="en-US"/>
        </w:rPr>
        <w:t xml:space="preserve"> Sort in ascending way.</w:t>
      </w:r>
    </w:p>
    <w:p w14:paraId="47C5117B" w14:textId="6250DA53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Summary: tittle</w:t>
      </w:r>
      <w:r w:rsidR="00E815D9" w:rsidRPr="00E46365">
        <w:rPr>
          <w:rFonts w:eastAsia="Times New Roman" w:cstheme="minorHAnsi"/>
          <w:sz w:val="24"/>
          <w:szCs w:val="20"/>
          <w:lang w:val="en-US"/>
        </w:rPr>
        <w:t xml:space="preserve"> - title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 xml:space="preserve">in 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all caps,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 xml:space="preserve">10 </w:t>
      </w:r>
      <w:proofErr w:type="spellStart"/>
      <w:r w:rsidR="00854828"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E46365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E46365">
        <w:rPr>
          <w:rFonts w:eastAsia="Times New Roman" w:cstheme="minorHAnsi"/>
          <w:sz w:val="24"/>
          <w:szCs w:val="20"/>
          <w:lang w:val="en-US"/>
        </w:rPr>
        <w:t xml:space="preserve">, text 10 </w:t>
      </w:r>
      <w:proofErr w:type="spellStart"/>
      <w:r w:rsidRPr="00E46365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E46365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854828" w:rsidRPr="00E46365">
        <w:rPr>
          <w:rFonts w:eastAsia="Times New Roman" w:cstheme="minorHAnsi"/>
          <w:sz w:val="24"/>
          <w:szCs w:val="20"/>
          <w:lang w:val="en-US"/>
        </w:rPr>
        <w:t>justified</w:t>
      </w:r>
      <w:r w:rsidRPr="00E46365">
        <w:rPr>
          <w:rFonts w:eastAsia="Times New Roman" w:cstheme="minorHAnsi"/>
          <w:sz w:val="24"/>
          <w:szCs w:val="20"/>
          <w:lang w:val="en-US"/>
        </w:rPr>
        <w:t>.</w:t>
      </w:r>
    </w:p>
    <w:p w14:paraId="6E3C84E1" w14:textId="59E9DCB1" w:rsidR="00657B4D" w:rsidRPr="00E46365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E46365">
        <w:rPr>
          <w:rFonts w:eastAsia="Times New Roman" w:cstheme="minorHAnsi"/>
          <w:sz w:val="24"/>
          <w:szCs w:val="20"/>
          <w:lang w:val="en-US"/>
        </w:rPr>
        <w:t>Pay attention to the language of the article.</w:t>
      </w:r>
    </w:p>
    <w:p w14:paraId="44CFCBD1" w14:textId="77777777" w:rsidR="00657B4D" w:rsidRPr="00E46365" w:rsidRDefault="00657B4D" w:rsidP="00B70002">
      <w:pPr>
        <w:spacing w:after="0" w:line="360" w:lineRule="auto"/>
        <w:ind w:left="425"/>
        <w:jc w:val="both"/>
        <w:rPr>
          <w:rFonts w:eastAsia="Times New Roman" w:cstheme="minorHAnsi"/>
          <w:b/>
          <w:bCs/>
          <w:sz w:val="24"/>
          <w:szCs w:val="20"/>
          <w:lang w:val="en-US"/>
        </w:rPr>
      </w:pPr>
    </w:p>
    <w:p w14:paraId="6F7D3D46" w14:textId="77777777" w:rsidR="00657B4D" w:rsidRPr="00E46365" w:rsidRDefault="00657B4D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</w:p>
    <w:p w14:paraId="420AA6C5" w14:textId="72CAF746" w:rsidR="00704CC3" w:rsidRPr="00E46365" w:rsidRDefault="00704CC3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  <w:r w:rsidRPr="00E46365">
        <w:rPr>
          <w:rStyle w:val="bodybold1"/>
          <w:rFonts w:ascii="Times New Roman" w:hAnsi="Times New Roman" w:cs="Times New Roman"/>
          <w:sz w:val="28"/>
          <w:szCs w:val="28"/>
          <w:lang w:val="en-GB"/>
        </w:rPr>
        <w:br w:type="page"/>
      </w:r>
    </w:p>
    <w:p w14:paraId="3FC7111B" w14:textId="6749C3B1" w:rsidR="00EC1E57" w:rsidRPr="00E46365" w:rsidRDefault="00053343" w:rsidP="006F20AC">
      <w:pPr>
        <w:spacing w:after="0" w:line="240" w:lineRule="auto"/>
        <w:jc w:val="center"/>
        <w:rPr>
          <w:rFonts w:cstheme="minorHAnsi"/>
          <w:b/>
          <w:sz w:val="28"/>
          <w:szCs w:val="24"/>
          <w:lang w:val="en-US"/>
        </w:rPr>
      </w:pPr>
      <w:r w:rsidRPr="00E46365">
        <w:rPr>
          <w:rStyle w:val="bodybold1"/>
          <w:rFonts w:asciiTheme="minorHAnsi" w:hAnsiTheme="minorHAnsi" w:cstheme="minorHAnsi"/>
          <w:sz w:val="28"/>
          <w:szCs w:val="24"/>
          <w:lang w:val="en-GB"/>
        </w:rPr>
        <w:lastRenderedPageBreak/>
        <w:t xml:space="preserve">TITLE OF THE ARTICLE </w:t>
      </w:r>
      <w:r w:rsidR="006F20AC" w:rsidRPr="00E46365">
        <w:rPr>
          <w:rFonts w:cstheme="minorHAnsi"/>
          <w:b/>
          <w:bCs/>
          <w:color w:val="000000"/>
          <w:sz w:val="28"/>
          <w:szCs w:val="24"/>
          <w:lang w:val="en-GB"/>
        </w:rPr>
        <w:br/>
      </w:r>
      <w:r w:rsidR="00A26094" w:rsidRPr="00E46365">
        <w:rPr>
          <w:rFonts w:cstheme="minorHAnsi"/>
          <w:b/>
          <w:sz w:val="28"/>
          <w:szCs w:val="24"/>
          <w:lang w:val="en-US"/>
        </w:rPr>
        <w:t>Name</w:t>
      </w:r>
      <w:r w:rsidR="00804FAB" w:rsidRPr="00E46365">
        <w:rPr>
          <w:rFonts w:cstheme="minorHAnsi"/>
          <w:b/>
          <w:sz w:val="28"/>
          <w:szCs w:val="24"/>
          <w:lang w:val="en-US"/>
        </w:rPr>
        <w:t xml:space="preserve"> </w:t>
      </w:r>
      <w:r w:rsidR="00A26094" w:rsidRPr="00E46365">
        <w:rPr>
          <w:rFonts w:cstheme="minorHAnsi"/>
          <w:b/>
          <w:sz w:val="28"/>
          <w:szCs w:val="24"/>
          <w:lang w:val="en-US"/>
        </w:rPr>
        <w:t>Surname</w:t>
      </w:r>
    </w:p>
    <w:p w14:paraId="29F679D1" w14:textId="77777777" w:rsidR="003442B3" w:rsidRPr="00E46365" w:rsidRDefault="00EC1E57" w:rsidP="00BB7A3A">
      <w:pPr>
        <w:tabs>
          <w:tab w:val="left" w:pos="1456"/>
          <w:tab w:val="center" w:pos="5102"/>
        </w:tabs>
        <w:spacing w:after="0" w:line="240" w:lineRule="auto"/>
        <w:jc w:val="center"/>
        <w:rPr>
          <w:rFonts w:cstheme="minorHAnsi"/>
          <w:b/>
          <w:i/>
          <w:sz w:val="24"/>
          <w:szCs w:val="24"/>
          <w:lang w:val="en-US"/>
        </w:rPr>
      </w:pPr>
      <w:bookmarkStart w:id="1" w:name="_Hlk31473884"/>
      <w:r w:rsidRPr="00E46365">
        <w:rPr>
          <w:rFonts w:cstheme="minorHAnsi"/>
          <w:b/>
          <w:i/>
          <w:sz w:val="24"/>
          <w:szCs w:val="24"/>
          <w:lang w:val="en-US"/>
        </w:rPr>
        <w:t xml:space="preserve">Scientific supervisor </w:t>
      </w:r>
      <w:r w:rsidR="00A26094" w:rsidRPr="00E46365">
        <w:rPr>
          <w:rFonts w:cstheme="minorHAnsi"/>
          <w:b/>
          <w:i/>
          <w:sz w:val="24"/>
          <w:szCs w:val="24"/>
          <w:lang w:val="en-US"/>
        </w:rPr>
        <w:t>–</w:t>
      </w:r>
      <w:r w:rsidRPr="00E46365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as</w:t>
      </w:r>
      <w:r w:rsidR="00630BB1" w:rsidRPr="00E46365">
        <w:rPr>
          <w:rFonts w:cstheme="minorHAnsi"/>
          <w:b/>
          <w:i/>
          <w:sz w:val="24"/>
          <w:szCs w:val="24"/>
          <w:lang w:val="en-US"/>
        </w:rPr>
        <w:t>s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o</w:t>
      </w:r>
      <w:r w:rsidR="00630BB1" w:rsidRPr="00E46365">
        <w:rPr>
          <w:rFonts w:cstheme="minorHAnsi"/>
          <w:b/>
          <w:i/>
          <w:sz w:val="24"/>
          <w:szCs w:val="24"/>
          <w:lang w:val="en-US"/>
        </w:rPr>
        <w:t>c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 xml:space="preserve">. </w:t>
      </w:r>
      <w:r w:rsidR="00086F49" w:rsidRPr="00E46365">
        <w:rPr>
          <w:rFonts w:cstheme="minorHAnsi"/>
          <w:b/>
          <w:i/>
          <w:sz w:val="24"/>
          <w:szCs w:val="24"/>
          <w:lang w:val="en-US"/>
        </w:rPr>
        <w:t>p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>rof.</w:t>
      </w:r>
      <w:r w:rsidR="00EA7744" w:rsidRPr="00E46365">
        <w:rPr>
          <w:rFonts w:cstheme="minorHAnsi"/>
          <w:b/>
          <w:i/>
          <w:sz w:val="24"/>
          <w:szCs w:val="24"/>
          <w:lang w:val="en-US"/>
        </w:rPr>
        <w:t xml:space="preserve"> or</w:t>
      </w:r>
      <w:r w:rsidR="00053343" w:rsidRPr="00E46365">
        <w:rPr>
          <w:rFonts w:cstheme="minorHAnsi"/>
          <w:b/>
          <w:i/>
          <w:sz w:val="24"/>
          <w:szCs w:val="24"/>
          <w:lang w:val="en-US"/>
        </w:rPr>
        <w:t xml:space="preserve"> lect.</w:t>
      </w:r>
      <w:r w:rsidR="00086F49" w:rsidRPr="00E46365"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="003442B3" w:rsidRPr="00E46365">
        <w:rPr>
          <w:rFonts w:cstheme="minorHAnsi"/>
          <w:b/>
          <w:i/>
          <w:sz w:val="24"/>
          <w:szCs w:val="24"/>
          <w:lang w:val="en-US"/>
        </w:rPr>
        <w:t>Name Surname</w:t>
      </w:r>
    </w:p>
    <w:bookmarkEnd w:id="1"/>
    <w:p w14:paraId="2E6201FC" w14:textId="0B7B8EF8" w:rsidR="005C08E6" w:rsidRPr="00E46365" w:rsidRDefault="00B835BC" w:rsidP="00BB7A3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E46365">
        <w:rPr>
          <w:rFonts w:cstheme="minorHAnsi"/>
          <w:b/>
          <w:i/>
          <w:sz w:val="24"/>
          <w:szCs w:val="24"/>
        </w:rPr>
        <w:t>Title</w:t>
      </w:r>
      <w:proofErr w:type="spellEnd"/>
      <w:r w:rsidRPr="00E4636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E46365">
        <w:rPr>
          <w:rFonts w:cstheme="minorHAnsi"/>
          <w:b/>
          <w:i/>
          <w:sz w:val="24"/>
          <w:szCs w:val="24"/>
        </w:rPr>
        <w:t>of</w:t>
      </w:r>
      <w:proofErr w:type="spellEnd"/>
      <w:r w:rsidRPr="00E4636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8A3F9E" w:rsidRPr="00E46365">
        <w:rPr>
          <w:rFonts w:cstheme="minorHAnsi"/>
          <w:b/>
          <w:i/>
          <w:sz w:val="24"/>
          <w:szCs w:val="24"/>
        </w:rPr>
        <w:t>Institution</w:t>
      </w:r>
      <w:proofErr w:type="spellEnd"/>
    </w:p>
    <w:p w14:paraId="1E2882EF" w14:textId="77777777" w:rsidR="00315EE0" w:rsidRPr="00E46365" w:rsidRDefault="00315EE0" w:rsidP="00BB7A3A">
      <w:pPr>
        <w:pBdr>
          <w:bottom w:val="single" w:sz="4" w:space="1" w:color="auto"/>
        </w:pBdr>
        <w:spacing w:after="0" w:line="240" w:lineRule="auto"/>
        <w:rPr>
          <w:rFonts w:cstheme="minorHAnsi"/>
          <w:i/>
          <w:sz w:val="24"/>
          <w:szCs w:val="24"/>
        </w:rPr>
      </w:pPr>
    </w:p>
    <w:p w14:paraId="70E14702" w14:textId="77777777" w:rsidR="003442B3" w:rsidRPr="00E46365" w:rsidRDefault="003442B3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104419A" w14:textId="3C1F4631" w:rsidR="005C08E6" w:rsidRPr="00E46365" w:rsidRDefault="005C08E6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46365">
        <w:rPr>
          <w:rFonts w:cstheme="minorHAnsi"/>
          <w:b/>
          <w:bCs/>
          <w:sz w:val="24"/>
          <w:szCs w:val="24"/>
          <w:lang w:val="en-US"/>
        </w:rPr>
        <w:t>Introduction</w:t>
      </w:r>
    </w:p>
    <w:p w14:paraId="16D48E09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12A4928E" w14:textId="6A244945" w:rsidR="00B835BC" w:rsidRPr="00E46365" w:rsidRDefault="00B835BC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3442B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442B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3442B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3442B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>.</w:t>
      </w:r>
    </w:p>
    <w:p w14:paraId="3705B461" w14:textId="740A17CD" w:rsidR="008E2D61" w:rsidRPr="00E46365" w:rsidRDefault="00056782" w:rsidP="00BB7A3A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E46365">
        <w:rPr>
          <w:rFonts w:cstheme="minorHAnsi"/>
          <w:b/>
          <w:sz w:val="24"/>
          <w:szCs w:val="24"/>
          <w:lang w:val="en-US"/>
        </w:rPr>
        <w:t xml:space="preserve">The aim of </w:t>
      </w:r>
      <w:r w:rsidR="00D945B4" w:rsidRPr="00E46365">
        <w:rPr>
          <w:rFonts w:cstheme="minorHAnsi"/>
          <w:b/>
          <w:sz w:val="24"/>
          <w:szCs w:val="24"/>
          <w:lang w:val="en-US"/>
        </w:rPr>
        <w:t xml:space="preserve">the </w:t>
      </w:r>
      <w:r w:rsidR="00086F49" w:rsidRPr="00E46365">
        <w:rPr>
          <w:rFonts w:cstheme="minorHAnsi"/>
          <w:b/>
          <w:sz w:val="24"/>
          <w:szCs w:val="24"/>
          <w:lang w:val="en-US"/>
        </w:rPr>
        <w:t>article</w:t>
      </w:r>
      <w:r w:rsidRPr="00E46365">
        <w:rPr>
          <w:rFonts w:cstheme="minorHAnsi"/>
          <w:i/>
          <w:sz w:val="24"/>
          <w:szCs w:val="24"/>
          <w:lang w:val="en-US"/>
        </w:rPr>
        <w:t xml:space="preserve"> </w:t>
      </w:r>
      <w:bookmarkStart w:id="2" w:name="_Hlk31613739"/>
      <w:r w:rsidR="00B23BF9" w:rsidRPr="00E46365">
        <w:rPr>
          <w:rFonts w:cstheme="minorHAnsi"/>
          <w:b/>
          <w:bCs/>
          <w:sz w:val="24"/>
          <w:szCs w:val="24"/>
        </w:rPr>
        <w:t>–</w:t>
      </w:r>
      <w:bookmarkEnd w:id="2"/>
      <w:r w:rsidR="00B23BF9" w:rsidRPr="00E46365">
        <w:rPr>
          <w:rFonts w:cstheme="minorHAnsi"/>
          <w:b/>
          <w:bCs/>
          <w:sz w:val="24"/>
          <w:szCs w:val="24"/>
        </w:rPr>
        <w:t xml:space="preserve"> </w:t>
      </w:r>
      <w:r w:rsidR="00704CC3"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04CC3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704CC3" w:rsidRPr="00E46365">
        <w:rPr>
          <w:rFonts w:cstheme="minorHAnsi"/>
          <w:sz w:val="24"/>
          <w:szCs w:val="24"/>
          <w:lang w:val="en-US"/>
        </w:rPr>
        <w:t>.</w:t>
      </w:r>
    </w:p>
    <w:p w14:paraId="70E5BEA5" w14:textId="76107458" w:rsidR="008E2D61" w:rsidRPr="00E46365" w:rsidRDefault="00D945B4" w:rsidP="00BB7A3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>Objectives</w:t>
      </w:r>
      <w:r w:rsidR="00056782" w:rsidRPr="00E46365">
        <w:rPr>
          <w:rFonts w:cstheme="minorHAnsi"/>
          <w:b/>
          <w:sz w:val="24"/>
          <w:szCs w:val="24"/>
          <w:lang w:val="en-US"/>
        </w:rPr>
        <w:t xml:space="preserve"> of </w:t>
      </w:r>
      <w:r w:rsidRPr="00E46365">
        <w:rPr>
          <w:rFonts w:cstheme="minorHAnsi"/>
          <w:b/>
          <w:sz w:val="24"/>
          <w:szCs w:val="24"/>
          <w:lang w:val="en-US"/>
        </w:rPr>
        <w:t xml:space="preserve">the </w:t>
      </w:r>
      <w:r w:rsidR="00086F49" w:rsidRPr="00E46365">
        <w:rPr>
          <w:rFonts w:cstheme="minorHAnsi"/>
          <w:b/>
          <w:sz w:val="24"/>
          <w:szCs w:val="24"/>
          <w:lang w:val="en-US"/>
        </w:rPr>
        <w:t>article</w:t>
      </w:r>
      <w:r w:rsidR="008E2D61" w:rsidRPr="00E46365">
        <w:rPr>
          <w:rFonts w:cstheme="minorHAnsi"/>
          <w:b/>
          <w:sz w:val="24"/>
          <w:szCs w:val="24"/>
          <w:lang w:val="en-US"/>
        </w:rPr>
        <w:t>:</w:t>
      </w:r>
    </w:p>
    <w:p w14:paraId="38CFBA86" w14:textId="31329D97" w:rsidR="008E2D61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  <w:r w:rsidR="008E2D61" w:rsidRPr="00E46365">
        <w:rPr>
          <w:rFonts w:cstheme="minorHAnsi"/>
          <w:sz w:val="24"/>
          <w:szCs w:val="24"/>
          <w:lang w:val="en-US"/>
        </w:rPr>
        <w:t xml:space="preserve"> </w:t>
      </w:r>
    </w:p>
    <w:p w14:paraId="143386D1" w14:textId="660E09B5" w:rsidR="00056782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17C7B521" w14:textId="07B55C4D" w:rsidR="008E2D61" w:rsidRPr="00E46365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2346B188" w14:textId="23A37D88" w:rsidR="00704CC3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</w:t>
      </w:r>
    </w:p>
    <w:p w14:paraId="515AC455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4EFC6946" w14:textId="222ADA4E" w:rsidR="00804FAB" w:rsidRPr="00E46365" w:rsidRDefault="00A26094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b/>
          <w:sz w:val="24"/>
          <w:szCs w:val="24"/>
          <w:lang w:val="en-GB"/>
        </w:rPr>
        <w:t>Title of Chapter</w:t>
      </w:r>
    </w:p>
    <w:p w14:paraId="6105AB9D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3EB2C9B7" w14:textId="7533B7B9" w:rsidR="00217046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6BF13583" w14:textId="7B5F7DA1" w:rsidR="007957C8" w:rsidRPr="00E46365" w:rsidRDefault="00086F49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noProof/>
          <w:sz w:val="24"/>
          <w:szCs w:val="24"/>
        </w:rPr>
        <w:drawing>
          <wp:inline distT="0" distB="0" distL="0" distR="0" wp14:anchorId="498D3F57" wp14:editId="56A2DA5A">
            <wp:extent cx="1619250" cy="1400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E25E" w14:textId="0906EBDA" w:rsidR="00B835BC" w:rsidRPr="00E46365" w:rsidRDefault="00B835BC" w:rsidP="00BB7A3A">
      <w:pPr>
        <w:pStyle w:val="Strpaveikslaspav"/>
        <w:spacing w:before="0" w:after="0"/>
        <w:rPr>
          <w:rStyle w:val="StrpaveikslastekstasChar"/>
          <w:rFonts w:asciiTheme="minorHAnsi" w:hAnsiTheme="minorHAnsi" w:cstheme="minorHAnsi"/>
          <w:sz w:val="24"/>
          <w:szCs w:val="24"/>
        </w:rPr>
      </w:pPr>
      <w:r w:rsidRPr="00E4636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Figure 1</w:t>
      </w:r>
      <w:r w:rsidRPr="00E46365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Pr="00E46365">
        <w:rPr>
          <w:rFonts w:asciiTheme="minorHAnsi" w:hAnsiTheme="minorHAnsi" w:cstheme="minorHAnsi"/>
          <w:sz w:val="24"/>
          <w:szCs w:val="24"/>
        </w:rPr>
        <w:t xml:space="preserve"> </w:t>
      </w:r>
      <w:r w:rsidRPr="00E46365">
        <w:rPr>
          <w:rStyle w:val="StrpaveikslastekstasChar"/>
          <w:rFonts w:asciiTheme="minorHAnsi" w:hAnsiTheme="minorHAnsi" w:cstheme="minorHAnsi"/>
          <w:sz w:val="24"/>
          <w:szCs w:val="24"/>
        </w:rPr>
        <w:t>Title of the figure</w:t>
      </w:r>
    </w:p>
    <w:p w14:paraId="6992C1F1" w14:textId="578DDCA1" w:rsidR="002B0EC1" w:rsidRPr="00E46365" w:rsidRDefault="002B0EC1" w:rsidP="002B0EC1">
      <w:pPr>
        <w:spacing w:after="0" w:line="240" w:lineRule="auto"/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</w:pPr>
      <w:proofErr w:type="spellStart"/>
      <w:r w:rsidRPr="00E46365"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  <w:t>Source</w:t>
      </w:r>
      <w:proofErr w:type="spellEnd"/>
      <w:r w:rsidRPr="00E46365">
        <w:rPr>
          <w:rStyle w:val="StrpaveikslastekstasChar"/>
          <w:rFonts w:asciiTheme="minorHAnsi" w:hAnsiTheme="minorHAnsi" w:cstheme="minorHAnsi"/>
          <w:b w:val="0"/>
          <w:sz w:val="24"/>
          <w:szCs w:val="24"/>
          <w:lang w:val="lt-LT"/>
        </w:rPr>
        <w:t xml:space="preserve">: </w:t>
      </w:r>
    </w:p>
    <w:p w14:paraId="330AF9A7" w14:textId="3EB9B31D" w:rsidR="002B0EC1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  <w:r w:rsidR="002B0EC1" w:rsidRPr="00E46365">
        <w:rPr>
          <w:rFonts w:cstheme="minorHAnsi"/>
          <w:sz w:val="24"/>
          <w:szCs w:val="24"/>
          <w:lang w:val="en-US"/>
        </w:rPr>
        <w:t xml:space="preserve">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B0EC1"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="002B0EC1" w:rsidRPr="00E46365">
        <w:rPr>
          <w:rFonts w:cstheme="minorHAnsi"/>
          <w:sz w:val="24"/>
          <w:szCs w:val="24"/>
          <w:lang w:val="en-US"/>
        </w:rPr>
        <w:t>.</w:t>
      </w:r>
    </w:p>
    <w:p w14:paraId="530C1B5E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7E526427" w14:textId="1282D3AC" w:rsidR="00AD0062" w:rsidRPr="00E46365" w:rsidRDefault="00A26094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  <w:r w:rsidRPr="00E46365">
        <w:rPr>
          <w:rFonts w:cstheme="minorHAnsi"/>
          <w:b/>
          <w:sz w:val="24"/>
          <w:szCs w:val="24"/>
          <w:lang w:val="en-GB"/>
        </w:rPr>
        <w:t>Title of Chapter</w:t>
      </w:r>
    </w:p>
    <w:p w14:paraId="3FFF1DE3" w14:textId="77777777" w:rsidR="002B0EC1" w:rsidRPr="00E46365" w:rsidRDefault="002B0EC1" w:rsidP="004D205A">
      <w:pPr>
        <w:spacing w:after="0" w:line="240" w:lineRule="auto"/>
        <w:ind w:left="-76"/>
        <w:jc w:val="center"/>
        <w:rPr>
          <w:rFonts w:cstheme="minorHAnsi"/>
          <w:b/>
          <w:sz w:val="24"/>
          <w:szCs w:val="24"/>
          <w:lang w:val="en-GB"/>
        </w:rPr>
      </w:pPr>
    </w:p>
    <w:p w14:paraId="5CD7D249" w14:textId="0E0EA5D7" w:rsidR="00804FAB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13B8B2C6" w14:textId="3867D07D" w:rsidR="00B835BC" w:rsidRPr="00E46365" w:rsidRDefault="001F37B2" w:rsidP="00BB7A3A">
      <w:pPr>
        <w:pStyle w:val="Strlenteletekstas"/>
        <w:spacing w:before="0" w:after="0"/>
        <w:rPr>
          <w:rFonts w:asciiTheme="minorHAnsi" w:hAnsiTheme="minorHAnsi" w:cstheme="minorHAnsi"/>
          <w:iCs/>
          <w:color w:val="auto"/>
          <w:sz w:val="24"/>
          <w:szCs w:val="24"/>
          <w:lang w:val="en-GB"/>
        </w:rPr>
      </w:pPr>
      <w:r w:rsidRPr="00E46365">
        <w:rPr>
          <w:rFonts w:asciiTheme="minorHAnsi" w:hAnsiTheme="minorHAnsi" w:cstheme="minorHAnsi"/>
          <w:bCs w:val="0"/>
          <w:color w:val="auto"/>
          <w:sz w:val="24"/>
          <w:szCs w:val="24"/>
          <w:lang w:val="en-GB"/>
        </w:rPr>
        <w:lastRenderedPageBreak/>
        <w:t xml:space="preserve">Table 1. </w:t>
      </w:r>
      <w:r w:rsidR="00B835BC" w:rsidRPr="00E46365">
        <w:rPr>
          <w:rFonts w:asciiTheme="minorHAnsi" w:hAnsiTheme="minorHAnsi" w:cstheme="minorHAnsi"/>
          <w:iCs/>
          <w:color w:val="auto"/>
          <w:sz w:val="24"/>
          <w:szCs w:val="24"/>
        </w:rPr>
        <w:t>Title of the table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285"/>
        <w:gridCol w:w="3038"/>
      </w:tblGrid>
      <w:tr w:rsidR="00B835BC" w:rsidRPr="00E46365" w14:paraId="785DF591" w14:textId="77777777" w:rsidTr="00086F49">
        <w:tc>
          <w:tcPr>
            <w:tcW w:w="3175" w:type="dxa"/>
            <w:shd w:val="clear" w:color="auto" w:fill="auto"/>
          </w:tcPr>
          <w:p w14:paraId="2308DA8A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25B4A5F8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E4FD9A9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  <w:tr w:rsidR="00B835BC" w:rsidRPr="00E46365" w14:paraId="4B928236" w14:textId="77777777" w:rsidTr="00086F49">
        <w:tc>
          <w:tcPr>
            <w:tcW w:w="3175" w:type="dxa"/>
            <w:shd w:val="clear" w:color="auto" w:fill="auto"/>
          </w:tcPr>
          <w:p w14:paraId="47A2BF53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4992B289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BD81461" w14:textId="77777777" w:rsidR="00B835BC" w:rsidRPr="00E46365" w:rsidRDefault="00B835BC" w:rsidP="00BB7A3A">
            <w:pPr>
              <w:pStyle w:val="Stranotacija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</w:tbl>
    <w:p w14:paraId="264B3013" w14:textId="67AA0FFF" w:rsidR="0030417D" w:rsidRPr="00E46365" w:rsidRDefault="002B0EC1" w:rsidP="002B0EC1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 xml:space="preserve">Source: </w:t>
      </w:r>
    </w:p>
    <w:p w14:paraId="11A55617" w14:textId="77777777" w:rsidR="00704CC3" w:rsidRPr="00E46365" w:rsidRDefault="00704CC3" w:rsidP="00BB7A3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46365">
        <w:rPr>
          <w:rFonts w:cstheme="minorHAnsi"/>
          <w:sz w:val="24"/>
          <w:szCs w:val="24"/>
          <w:lang w:val="en-US"/>
        </w:rPr>
        <w:t xml:space="preserve">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. Text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46365">
        <w:rPr>
          <w:rFonts w:cstheme="minorHAnsi"/>
          <w:sz w:val="24"/>
          <w:szCs w:val="24"/>
          <w:lang w:val="en-US"/>
        </w:rPr>
        <w:t>text</w:t>
      </w:r>
      <w:proofErr w:type="spellEnd"/>
      <w:r w:rsidRPr="00E46365">
        <w:rPr>
          <w:rFonts w:cstheme="minorHAnsi"/>
          <w:sz w:val="24"/>
          <w:szCs w:val="24"/>
          <w:lang w:val="en-US"/>
        </w:rPr>
        <w:t>.</w:t>
      </w:r>
    </w:p>
    <w:p w14:paraId="2CBE1682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6EF56C5" w14:textId="13723818" w:rsidR="00556E47" w:rsidRPr="00E46365" w:rsidRDefault="00056782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>Conclusions</w:t>
      </w:r>
    </w:p>
    <w:p w14:paraId="1FDEB368" w14:textId="77777777" w:rsidR="002B0EC1" w:rsidRPr="00E46365" w:rsidRDefault="002B0EC1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51C57000" w14:textId="704C4EC6" w:rsidR="00804FAB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</w:t>
      </w:r>
      <w:r w:rsidR="00804FAB" w:rsidRPr="00E46365">
        <w:rPr>
          <w:rFonts w:cstheme="minorHAnsi"/>
          <w:sz w:val="24"/>
          <w:szCs w:val="24"/>
          <w:lang w:val="en-US"/>
        </w:rPr>
        <w:t>…………………………………………….</w:t>
      </w:r>
    </w:p>
    <w:p w14:paraId="1107E311" w14:textId="6B362D03" w:rsidR="00B835BC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Text………………………………………………</w:t>
      </w:r>
    </w:p>
    <w:p w14:paraId="391C3B91" w14:textId="63E58140" w:rsidR="00804FAB" w:rsidRPr="00E46365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E46365">
        <w:rPr>
          <w:rFonts w:cstheme="minorHAnsi"/>
          <w:sz w:val="24"/>
          <w:szCs w:val="24"/>
          <w:lang w:val="en-US"/>
        </w:rPr>
        <w:t>Text……………………………………</w:t>
      </w:r>
      <w:r w:rsidR="004B0CF4" w:rsidRPr="00E46365">
        <w:rPr>
          <w:rFonts w:cstheme="minorHAnsi"/>
          <w:sz w:val="24"/>
          <w:szCs w:val="24"/>
          <w:lang w:val="en-US"/>
        </w:rPr>
        <w:t>…………</w:t>
      </w:r>
    </w:p>
    <w:p w14:paraId="4A0EAB65" w14:textId="1421BD4E" w:rsidR="00804FAB" w:rsidRPr="00E46365" w:rsidRDefault="00804FAB" w:rsidP="00BB7A3A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696434CA" w14:textId="308719BD" w:rsidR="00A37603" w:rsidRPr="00E46365" w:rsidRDefault="00A26094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46365">
        <w:rPr>
          <w:rFonts w:cstheme="minorHAnsi"/>
          <w:b/>
          <w:sz w:val="24"/>
          <w:szCs w:val="24"/>
          <w:lang w:val="en-US"/>
        </w:rPr>
        <w:t xml:space="preserve">List of </w:t>
      </w:r>
      <w:r w:rsidR="003F0997" w:rsidRPr="00E46365">
        <w:rPr>
          <w:rFonts w:cstheme="minorHAnsi"/>
          <w:b/>
          <w:sz w:val="24"/>
          <w:szCs w:val="24"/>
          <w:lang w:val="en-US"/>
        </w:rPr>
        <w:t>References</w:t>
      </w:r>
    </w:p>
    <w:p w14:paraId="79979A44" w14:textId="77777777" w:rsidR="004D205A" w:rsidRPr="00E46365" w:rsidRDefault="004D205A" w:rsidP="00BB7A3A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4985EEE5" w14:textId="5D9E519C" w:rsidR="00374072" w:rsidRPr="00E46365" w:rsidRDefault="00374072" w:rsidP="002B0EC1">
      <w:pPr>
        <w:spacing w:after="0" w:line="240" w:lineRule="auto"/>
        <w:ind w:left="68"/>
        <w:jc w:val="both"/>
        <w:rPr>
          <w:rFonts w:cstheme="minorHAnsi"/>
          <w:szCs w:val="24"/>
          <w:lang w:val="en-US"/>
        </w:rPr>
      </w:pPr>
      <w:bookmarkStart w:id="3" w:name="_Hlk31610959"/>
      <w:proofErr w:type="spellStart"/>
      <w:r w:rsidRPr="00E46365">
        <w:rPr>
          <w:rFonts w:cstheme="minorHAnsi"/>
          <w:szCs w:val="24"/>
        </w:rPr>
        <w:t>Aleksander</w:t>
      </w:r>
      <w:proofErr w:type="spellEnd"/>
      <w:r w:rsidRPr="00E46365">
        <w:rPr>
          <w:rFonts w:cstheme="minorHAnsi"/>
          <w:szCs w:val="24"/>
        </w:rPr>
        <w:t xml:space="preserve">, J. (2018). </w:t>
      </w:r>
      <w:r w:rsidRPr="00E46365">
        <w:rPr>
          <w:rFonts w:cstheme="minorHAnsi"/>
          <w:i/>
          <w:iCs/>
          <w:szCs w:val="24"/>
        </w:rPr>
        <w:t>Financial planning</w:t>
      </w:r>
      <w:r w:rsidRPr="00E46365">
        <w:rPr>
          <w:rFonts w:cstheme="minorHAnsi"/>
          <w:i/>
          <w:iCs/>
          <w:szCs w:val="24"/>
          <w:lang w:val="en-GB"/>
        </w:rPr>
        <w:t>&amp;analysis and performance management</w:t>
      </w:r>
      <w:r w:rsidR="00630BB1" w:rsidRPr="00E46365">
        <w:rPr>
          <w:rFonts w:cstheme="minorHAnsi"/>
          <w:szCs w:val="24"/>
          <w:lang w:val="en-US"/>
        </w:rPr>
        <w:t xml:space="preserve">. </w:t>
      </w:r>
      <w:proofErr w:type="spellStart"/>
      <w:r w:rsidRPr="00E46365">
        <w:rPr>
          <w:rFonts w:cstheme="minorHAnsi"/>
          <w:szCs w:val="24"/>
        </w:rPr>
        <w:t>Hoboken</w:t>
      </w:r>
      <w:proofErr w:type="spellEnd"/>
      <w:r w:rsidRPr="00E46365">
        <w:rPr>
          <w:rFonts w:cstheme="minorHAnsi"/>
          <w:szCs w:val="24"/>
        </w:rPr>
        <w:t>, N.</w:t>
      </w:r>
      <w:r w:rsidRPr="00E46365">
        <w:rPr>
          <w:rFonts w:cstheme="minorHAnsi"/>
          <w:szCs w:val="24"/>
          <w:lang w:val="en-GB"/>
        </w:rPr>
        <w:t xml:space="preserve">J.: John </w:t>
      </w:r>
      <w:proofErr w:type="spellStart"/>
      <w:r w:rsidRPr="00E46365">
        <w:rPr>
          <w:rFonts w:cstheme="minorHAnsi"/>
          <w:szCs w:val="24"/>
          <w:lang w:val="en-US"/>
        </w:rPr>
        <w:t>Wiley&amp;Sons</w:t>
      </w:r>
      <w:proofErr w:type="spellEnd"/>
    </w:p>
    <w:p w14:paraId="13C06466" w14:textId="76A9B54C" w:rsidR="00804FAB" w:rsidRPr="00E46365" w:rsidRDefault="006A5753" w:rsidP="002B0EC1">
      <w:pPr>
        <w:spacing w:after="0" w:line="240" w:lineRule="auto"/>
        <w:ind w:left="68"/>
        <w:jc w:val="both"/>
        <w:rPr>
          <w:rFonts w:cstheme="minorHAnsi"/>
          <w:i/>
          <w:iCs/>
          <w:szCs w:val="24"/>
        </w:rPr>
      </w:pPr>
      <w:r w:rsidRPr="00E46365">
        <w:rPr>
          <w:rFonts w:cstheme="minorHAnsi"/>
          <w:szCs w:val="24"/>
        </w:rPr>
        <w:t>Gavelis, V., Gylys, P., Klimašauskienė, D., Mačiekus, V., Ramanauskė, N., Rastenienė, A. ir Snieška,V.</w:t>
      </w:r>
      <w:r w:rsidRPr="00E46365">
        <w:rPr>
          <w:rFonts w:cstheme="minorHAnsi"/>
          <w:noProof/>
          <w:szCs w:val="24"/>
        </w:rPr>
        <w:t xml:space="preserve"> (2017). </w:t>
      </w:r>
      <w:r w:rsidRPr="00E46365">
        <w:rPr>
          <w:rFonts w:cstheme="minorHAnsi"/>
          <w:i/>
          <w:iCs/>
          <w:noProof/>
          <w:szCs w:val="24"/>
        </w:rPr>
        <w:t>Mikroekonomika.</w:t>
      </w:r>
      <w:r w:rsidRPr="00E46365">
        <w:rPr>
          <w:rFonts w:cstheme="minorHAnsi"/>
          <w:szCs w:val="24"/>
        </w:rPr>
        <w:t xml:space="preserve"> Vilnius: Vilniaus universiteto leidykla.</w:t>
      </w:r>
    </w:p>
    <w:p w14:paraId="53A3A5D5" w14:textId="2DAF2EA8" w:rsidR="00804FAB" w:rsidRPr="00E46365" w:rsidRDefault="004B0CF4" w:rsidP="002B0EC1">
      <w:pPr>
        <w:spacing w:after="0" w:line="240" w:lineRule="auto"/>
        <w:ind w:left="68"/>
        <w:jc w:val="both"/>
        <w:rPr>
          <w:rFonts w:cstheme="minorHAnsi"/>
          <w:szCs w:val="24"/>
        </w:rPr>
      </w:pPr>
      <w:bookmarkStart w:id="4" w:name="_Hlk31613329"/>
      <w:bookmarkEnd w:id="3"/>
      <w:proofErr w:type="spellStart"/>
      <w:r w:rsidRPr="00E46365">
        <w:rPr>
          <w:rFonts w:cstheme="minorHAnsi"/>
          <w:szCs w:val="24"/>
        </w:rPr>
        <w:t>Grebov</w:t>
      </w:r>
      <w:proofErr w:type="spellEnd"/>
      <w:r w:rsidRPr="00E46365">
        <w:rPr>
          <w:rFonts w:cstheme="minorHAnsi"/>
          <w:szCs w:val="24"/>
        </w:rPr>
        <w:t xml:space="preserve">, D.,&amp; Gill, S.J. (2018). </w:t>
      </w:r>
      <w:r w:rsidRPr="00E46365">
        <w:rPr>
          <w:rFonts w:cstheme="minorHAnsi"/>
          <w:i/>
          <w:iCs/>
          <w:szCs w:val="24"/>
        </w:rPr>
        <w:t>Minds at work: Managing for success in the knowledge economy</w:t>
      </w:r>
      <w:r w:rsidRPr="00E46365">
        <w:rPr>
          <w:rFonts w:cstheme="minorHAnsi"/>
          <w:szCs w:val="24"/>
        </w:rPr>
        <w:t>.</w:t>
      </w:r>
      <w:r w:rsidR="00EC76AD" w:rsidRPr="00E46365">
        <w:rPr>
          <w:rFonts w:cstheme="minorHAnsi"/>
          <w:szCs w:val="24"/>
        </w:rPr>
        <w:t xml:space="preserve"> </w:t>
      </w:r>
      <w:r w:rsidRPr="00E46365">
        <w:rPr>
          <w:rFonts w:cstheme="minorHAnsi"/>
          <w:szCs w:val="24"/>
        </w:rPr>
        <w:t xml:space="preserve">Alexandria: Association For Talent Development. </w:t>
      </w:r>
      <w:r w:rsidR="00630BB1" w:rsidRPr="00E46365">
        <w:rPr>
          <w:rFonts w:cstheme="minorHAnsi"/>
          <w:szCs w:val="24"/>
        </w:rPr>
        <w:t>Available through</w:t>
      </w:r>
      <w:r w:rsidRPr="00E46365">
        <w:rPr>
          <w:rFonts w:cstheme="minorHAnsi"/>
          <w:szCs w:val="24"/>
        </w:rPr>
        <w:t xml:space="preserve"> EBSCOhost http:/search.ebscohost/com/login.aspx?direct=true&amp;db=nlebk</w:t>
      </w:r>
      <w:r w:rsidR="006F1995" w:rsidRPr="00E46365">
        <w:rPr>
          <w:rFonts w:cstheme="minorHAnsi"/>
          <w:szCs w:val="24"/>
        </w:rPr>
        <w:t>&amp;AN=1625438&amp;site=ehost-ive</w:t>
      </w:r>
    </w:p>
    <w:bookmarkEnd w:id="4"/>
    <w:p w14:paraId="38D368CD" w14:textId="2CC1F091" w:rsidR="006F1995" w:rsidRPr="00E46365" w:rsidRDefault="006F1995" w:rsidP="002B0EC1">
      <w:pPr>
        <w:spacing w:after="0" w:line="240" w:lineRule="auto"/>
        <w:ind w:left="68"/>
        <w:jc w:val="both"/>
        <w:rPr>
          <w:rFonts w:cstheme="minorHAnsi"/>
          <w:szCs w:val="24"/>
        </w:rPr>
      </w:pPr>
      <w:proofErr w:type="spellStart"/>
      <w:r w:rsidRPr="00E46365">
        <w:rPr>
          <w:rFonts w:cstheme="minorHAnsi"/>
          <w:szCs w:val="24"/>
        </w:rPr>
        <w:t>Holcombe</w:t>
      </w:r>
      <w:proofErr w:type="spellEnd"/>
      <w:r w:rsidRPr="00E46365">
        <w:rPr>
          <w:rFonts w:cstheme="minorHAnsi"/>
          <w:szCs w:val="24"/>
        </w:rPr>
        <w:t xml:space="preserve">, J., &amp; Holcombe, C. (2017). </w:t>
      </w:r>
      <w:r w:rsidRPr="00E46365">
        <w:rPr>
          <w:rFonts w:cstheme="minorHAnsi"/>
          <w:i/>
          <w:iCs/>
          <w:szCs w:val="24"/>
        </w:rPr>
        <w:t>Surve</w:t>
      </w:r>
      <w:r w:rsidR="00624CC3" w:rsidRPr="00E46365">
        <w:rPr>
          <w:rFonts w:cstheme="minorHAnsi"/>
          <w:i/>
          <w:iCs/>
          <w:szCs w:val="24"/>
        </w:rPr>
        <w:t>y</w:t>
      </w:r>
      <w:r w:rsidRPr="00E46365">
        <w:rPr>
          <w:rFonts w:cstheme="minorHAnsi"/>
          <w:i/>
          <w:iCs/>
          <w:szCs w:val="24"/>
        </w:rPr>
        <w:t xml:space="preserve"> of operating systems</w:t>
      </w:r>
      <w:r w:rsidR="00624CC3" w:rsidRPr="00E46365">
        <w:rPr>
          <w:rFonts w:cstheme="minorHAnsi"/>
          <w:szCs w:val="24"/>
        </w:rPr>
        <w:t xml:space="preserve"> (5th ed.)</w:t>
      </w:r>
      <w:r w:rsidR="00EC76AD" w:rsidRPr="00E46365">
        <w:rPr>
          <w:rFonts w:cstheme="minorHAnsi"/>
          <w:szCs w:val="24"/>
        </w:rPr>
        <w:t>.</w:t>
      </w:r>
      <w:r w:rsidR="00624CC3" w:rsidRPr="00E46365">
        <w:rPr>
          <w:rFonts w:cstheme="minorHAnsi"/>
          <w:szCs w:val="24"/>
        </w:rPr>
        <w:t xml:space="preserve"> New York, N.Y.: Mcgraw-Hill.</w:t>
      </w:r>
    </w:p>
    <w:p w14:paraId="57DD6E33" w14:textId="62CB8FA5" w:rsidR="00624CC3" w:rsidRPr="00E46365" w:rsidRDefault="00624CC3" w:rsidP="002B0EC1">
      <w:pPr>
        <w:spacing w:after="0" w:line="240" w:lineRule="auto"/>
        <w:ind w:left="68"/>
        <w:jc w:val="both"/>
        <w:rPr>
          <w:rFonts w:cstheme="minorHAnsi"/>
          <w:iCs/>
          <w:szCs w:val="24"/>
        </w:rPr>
      </w:pPr>
      <w:bookmarkStart w:id="5" w:name="_Hlk31612230"/>
      <w:r w:rsidRPr="00E46365">
        <w:rPr>
          <w:rFonts w:cstheme="minorHAnsi"/>
          <w:szCs w:val="24"/>
        </w:rPr>
        <w:t xml:space="preserve">Kardelis, K. (2016). </w:t>
      </w:r>
      <w:r w:rsidRPr="00E46365">
        <w:rPr>
          <w:rFonts w:cstheme="minorHAnsi"/>
          <w:i/>
          <w:szCs w:val="24"/>
        </w:rPr>
        <w:t xml:space="preserve">Mokslinių tyrimų metodologija ir metodai. </w:t>
      </w:r>
      <w:r w:rsidRPr="00E46365">
        <w:rPr>
          <w:rFonts w:cstheme="minorHAnsi"/>
          <w:szCs w:val="24"/>
        </w:rPr>
        <w:t>Vilnius</w:t>
      </w:r>
      <w:r w:rsidRPr="00E46365">
        <w:rPr>
          <w:rFonts w:cstheme="minorHAnsi"/>
          <w:iCs/>
          <w:szCs w:val="24"/>
        </w:rPr>
        <w:t>:</w:t>
      </w:r>
      <w:r w:rsidRPr="00E46365">
        <w:rPr>
          <w:rFonts w:cstheme="minorHAnsi"/>
          <w:i/>
          <w:szCs w:val="24"/>
        </w:rPr>
        <w:t xml:space="preserve"> </w:t>
      </w:r>
      <w:r w:rsidRPr="00E46365">
        <w:rPr>
          <w:rFonts w:cstheme="minorHAnsi"/>
          <w:iCs/>
          <w:szCs w:val="24"/>
        </w:rPr>
        <w:t>Mokslo ir enciklopedijų leidybos centras.</w:t>
      </w:r>
    </w:p>
    <w:bookmarkEnd w:id="5"/>
    <w:p w14:paraId="4726326B" w14:textId="103BDBD2" w:rsidR="00804FAB" w:rsidRPr="00E46365" w:rsidRDefault="006F1995" w:rsidP="002B0EC1">
      <w:pPr>
        <w:spacing w:after="0" w:line="240" w:lineRule="auto"/>
        <w:ind w:left="68"/>
        <w:jc w:val="both"/>
        <w:rPr>
          <w:rFonts w:cstheme="minorHAnsi"/>
          <w:szCs w:val="24"/>
          <w:lang w:val="en-GB"/>
        </w:rPr>
      </w:pPr>
      <w:r w:rsidRPr="00E46365">
        <w:rPr>
          <w:rFonts w:cstheme="minorHAnsi"/>
          <w:szCs w:val="24"/>
          <w:lang w:val="en-US"/>
        </w:rPr>
        <w:t>Pe</w:t>
      </w:r>
      <w:proofErr w:type="spellStart"/>
      <w:r w:rsidRPr="00E46365">
        <w:rPr>
          <w:rFonts w:cstheme="minorHAnsi"/>
          <w:szCs w:val="24"/>
        </w:rPr>
        <w:t>čiūrienė</w:t>
      </w:r>
      <w:proofErr w:type="spellEnd"/>
      <w:r w:rsidRPr="00E46365">
        <w:rPr>
          <w:rFonts w:cstheme="minorHAnsi"/>
          <w:szCs w:val="24"/>
        </w:rPr>
        <w:t>, A. (</w:t>
      </w:r>
      <w:r w:rsidRPr="00E46365">
        <w:rPr>
          <w:rFonts w:cstheme="minorHAnsi"/>
          <w:szCs w:val="24"/>
          <w:lang w:val="en-GB"/>
        </w:rPr>
        <w:t xml:space="preserve">2017). Fostering of business and management students learning </w:t>
      </w:r>
      <w:r w:rsidR="006066E9" w:rsidRPr="00E46365">
        <w:rPr>
          <w:rFonts w:cstheme="minorHAnsi"/>
          <w:szCs w:val="24"/>
          <w:lang w:val="en-GB"/>
        </w:rPr>
        <w:t xml:space="preserve">in </w:t>
      </w:r>
      <w:r w:rsidRPr="00E46365">
        <w:rPr>
          <w:rFonts w:cstheme="minorHAnsi"/>
          <w:szCs w:val="24"/>
          <w:lang w:val="en-GB"/>
        </w:rPr>
        <w:t xml:space="preserve">accounting courses. </w:t>
      </w:r>
      <w:r w:rsidRPr="00E46365">
        <w:rPr>
          <w:rFonts w:cstheme="minorHAnsi"/>
          <w:i/>
          <w:iCs/>
          <w:szCs w:val="24"/>
          <w:lang w:val="en-GB"/>
        </w:rPr>
        <w:t xml:space="preserve">Journal Advances in Higher Education, 4, </w:t>
      </w:r>
      <w:r w:rsidRPr="00E46365">
        <w:rPr>
          <w:rFonts w:cstheme="minorHAnsi"/>
          <w:szCs w:val="24"/>
          <w:lang w:val="en-GB"/>
        </w:rPr>
        <w:t>69-78.</w:t>
      </w:r>
    </w:p>
    <w:p w14:paraId="5354AC64" w14:textId="23A5E017" w:rsidR="00ED2D0A" w:rsidRPr="00E46365" w:rsidRDefault="00ED2D0A" w:rsidP="002B0EC1">
      <w:pPr>
        <w:spacing w:after="0" w:line="240" w:lineRule="auto"/>
        <w:ind w:left="68"/>
        <w:jc w:val="both"/>
        <w:rPr>
          <w:rFonts w:cstheme="minorHAnsi"/>
          <w:szCs w:val="24"/>
        </w:rPr>
      </w:pPr>
      <w:proofErr w:type="spellStart"/>
      <w:r w:rsidRPr="00E46365">
        <w:rPr>
          <w:rFonts w:cstheme="minorHAnsi"/>
          <w:szCs w:val="24"/>
        </w:rPr>
        <w:t>Sull</w:t>
      </w:r>
      <w:proofErr w:type="spellEnd"/>
      <w:r w:rsidRPr="00E46365">
        <w:rPr>
          <w:rFonts w:cstheme="minorHAnsi"/>
          <w:szCs w:val="24"/>
        </w:rPr>
        <w:t>, D. N.</w:t>
      </w:r>
      <w:r w:rsidR="00E42B13" w:rsidRPr="00E46365">
        <w:rPr>
          <w:rFonts w:cstheme="minorHAnsi"/>
          <w:szCs w:val="24"/>
        </w:rPr>
        <w:t xml:space="preserve"> </w:t>
      </w:r>
      <w:r w:rsidRPr="00E46365">
        <w:rPr>
          <w:rFonts w:cstheme="minorHAnsi"/>
          <w:szCs w:val="24"/>
        </w:rPr>
        <w:t xml:space="preserve">&amp; Spinosa, Ch. (2017). Promise-Based Management. </w:t>
      </w:r>
      <w:proofErr w:type="spellStart"/>
      <w:r w:rsidRPr="00E46365">
        <w:rPr>
          <w:rFonts w:cstheme="minorHAnsi"/>
          <w:szCs w:val="24"/>
        </w:rPr>
        <w:t>Harvard</w:t>
      </w:r>
      <w:proofErr w:type="spellEnd"/>
      <w:r w:rsidRPr="00E46365">
        <w:rPr>
          <w:rFonts w:cstheme="minorHAnsi"/>
          <w:szCs w:val="24"/>
        </w:rPr>
        <w:t xml:space="preserve"> </w:t>
      </w:r>
      <w:proofErr w:type="spellStart"/>
      <w:r w:rsidRPr="00E46365">
        <w:rPr>
          <w:rFonts w:cstheme="minorHAnsi"/>
          <w:szCs w:val="24"/>
        </w:rPr>
        <w:t>Business</w:t>
      </w:r>
      <w:proofErr w:type="spellEnd"/>
      <w:r w:rsidRPr="00E46365">
        <w:rPr>
          <w:rFonts w:cstheme="minorHAnsi"/>
          <w:szCs w:val="24"/>
        </w:rPr>
        <w:t xml:space="preserve"> </w:t>
      </w:r>
      <w:proofErr w:type="spellStart"/>
      <w:r w:rsidRPr="00E46365">
        <w:rPr>
          <w:rFonts w:cstheme="minorHAnsi"/>
          <w:szCs w:val="24"/>
        </w:rPr>
        <w:t>Review</w:t>
      </w:r>
      <w:proofErr w:type="spellEnd"/>
      <w:r w:rsidRPr="00E46365">
        <w:rPr>
          <w:rFonts w:cstheme="minorHAnsi"/>
          <w:szCs w:val="24"/>
        </w:rPr>
        <w:t>,  85,</w:t>
      </w:r>
      <w:r w:rsidR="003442B3" w:rsidRPr="00E46365">
        <w:rPr>
          <w:rFonts w:cstheme="minorHAnsi"/>
          <w:szCs w:val="24"/>
        </w:rPr>
        <w:t xml:space="preserve"> </w:t>
      </w:r>
      <w:r w:rsidRPr="00E46365">
        <w:rPr>
          <w:rFonts w:cstheme="minorHAnsi"/>
          <w:szCs w:val="24"/>
        </w:rPr>
        <w:t xml:space="preserve">78-86. </w:t>
      </w:r>
      <w:proofErr w:type="spellStart"/>
      <w:r w:rsidR="00630BB1" w:rsidRPr="00E46365">
        <w:rPr>
          <w:rFonts w:cstheme="minorHAnsi"/>
          <w:szCs w:val="24"/>
        </w:rPr>
        <w:t>Available</w:t>
      </w:r>
      <w:proofErr w:type="spellEnd"/>
      <w:r w:rsidR="00630BB1" w:rsidRPr="00E46365">
        <w:rPr>
          <w:rFonts w:cstheme="minorHAnsi"/>
          <w:szCs w:val="24"/>
        </w:rPr>
        <w:t xml:space="preserve"> </w:t>
      </w:r>
      <w:proofErr w:type="spellStart"/>
      <w:r w:rsidR="00630BB1" w:rsidRPr="00E46365">
        <w:rPr>
          <w:rFonts w:cstheme="minorHAnsi"/>
          <w:szCs w:val="24"/>
        </w:rPr>
        <w:t>through</w:t>
      </w:r>
      <w:proofErr w:type="spellEnd"/>
      <w:r w:rsidR="00630BB1" w:rsidRPr="00E46365">
        <w:rPr>
          <w:rFonts w:cstheme="minorHAnsi"/>
          <w:szCs w:val="24"/>
        </w:rPr>
        <w:t xml:space="preserve"> </w:t>
      </w:r>
      <w:proofErr w:type="spellStart"/>
      <w:r w:rsidR="00630BB1" w:rsidRPr="00E46365">
        <w:rPr>
          <w:rFonts w:cstheme="minorHAnsi"/>
          <w:szCs w:val="24"/>
        </w:rPr>
        <w:t>EBSCOhost</w:t>
      </w:r>
      <w:proofErr w:type="spellEnd"/>
      <w:r w:rsidR="003442B3" w:rsidRPr="00E46365">
        <w:rPr>
          <w:rFonts w:cstheme="minorHAnsi"/>
          <w:szCs w:val="24"/>
        </w:rPr>
        <w:t xml:space="preserve"> </w:t>
      </w:r>
      <w:hyperlink r:id="rId7" w:history="1">
        <w:r w:rsidR="00704CC3" w:rsidRPr="00E46365">
          <w:rPr>
            <w:rFonts w:cstheme="minorHAnsi"/>
            <w:szCs w:val="24"/>
          </w:rPr>
          <w:t xml:space="preserve">http://web.a.ebscohost.com/ </w:t>
        </w:r>
        <w:proofErr w:type="spellStart"/>
        <w:r w:rsidR="00704CC3" w:rsidRPr="00E46365">
          <w:rPr>
            <w:rFonts w:cstheme="minorHAnsi"/>
            <w:szCs w:val="24"/>
          </w:rPr>
          <w:t>bsi</w:t>
        </w:r>
        <w:proofErr w:type="spellEnd"/>
        <w:r w:rsidR="00704CC3" w:rsidRPr="00E46365">
          <w:rPr>
            <w:rFonts w:cstheme="minorHAnsi"/>
            <w:szCs w:val="24"/>
          </w:rPr>
          <w:t>/</w:t>
        </w:r>
        <w:proofErr w:type="spellStart"/>
        <w:r w:rsidR="00704CC3" w:rsidRPr="00E46365">
          <w:rPr>
            <w:rFonts w:cstheme="minorHAnsi"/>
            <w:szCs w:val="24"/>
          </w:rPr>
          <w:t>detail</w:t>
        </w:r>
        <w:proofErr w:type="spellEnd"/>
        <w:r w:rsidR="00704CC3" w:rsidRPr="00E46365">
          <w:rPr>
            <w:rFonts w:cstheme="minorHAnsi"/>
            <w:szCs w:val="24"/>
          </w:rPr>
          <w:t xml:space="preserve">/ </w:t>
        </w:r>
        <w:proofErr w:type="spellStart"/>
        <w:r w:rsidR="00704CC3" w:rsidRPr="00E46365">
          <w:rPr>
            <w:rFonts w:cstheme="minorHAnsi"/>
            <w:szCs w:val="24"/>
          </w:rPr>
          <w:t>detail?vid</w:t>
        </w:r>
        <w:proofErr w:type="spellEnd"/>
        <w:r w:rsidR="00704CC3" w:rsidRPr="00E46365">
          <w:rPr>
            <w:rFonts w:cstheme="minorHAnsi"/>
            <w:szCs w:val="24"/>
          </w:rPr>
          <w:t>=16&amp;sid=264d0184-b75b-45e4-be40</w:t>
        </w:r>
      </w:hyperlink>
      <w:r w:rsidRPr="00E46365">
        <w:rPr>
          <w:rFonts w:cstheme="minorHAnsi"/>
          <w:szCs w:val="24"/>
        </w:rPr>
        <w:t>0aa20c733844%40</w:t>
      </w:r>
      <w:r w:rsidR="00704CC3" w:rsidRPr="00E46365">
        <w:rPr>
          <w:rFonts w:cstheme="minorHAnsi"/>
          <w:szCs w:val="24"/>
        </w:rPr>
        <w:t xml:space="preserve"> </w:t>
      </w:r>
      <w:proofErr w:type="spellStart"/>
      <w:r w:rsidRPr="00E46365">
        <w:rPr>
          <w:rFonts w:cstheme="minorHAnsi"/>
          <w:szCs w:val="24"/>
        </w:rPr>
        <w:t>sessionmgr</w:t>
      </w:r>
      <w:proofErr w:type="spellEnd"/>
      <w:r w:rsidR="00704CC3" w:rsidRPr="00E46365">
        <w:rPr>
          <w:rFonts w:cstheme="minorHAnsi"/>
          <w:szCs w:val="24"/>
        </w:rPr>
        <w:t xml:space="preserve"> </w:t>
      </w:r>
      <w:r w:rsidRPr="00E46365">
        <w:rPr>
          <w:rFonts w:cstheme="minorHAnsi"/>
          <w:szCs w:val="24"/>
        </w:rPr>
        <w:t>4008&amp;bdata</w:t>
      </w:r>
      <w:r w:rsidR="00704CC3" w:rsidRPr="00E46365">
        <w:rPr>
          <w:rFonts w:cstheme="minorHAnsi"/>
          <w:szCs w:val="24"/>
        </w:rPr>
        <w:t xml:space="preserve"> </w:t>
      </w:r>
      <w:r w:rsidRPr="00E46365">
        <w:rPr>
          <w:rFonts w:cstheme="minorHAnsi"/>
          <w:szCs w:val="24"/>
        </w:rPr>
        <w:t>=</w:t>
      </w:r>
      <w:proofErr w:type="spellStart"/>
      <w:r w:rsidRPr="00E46365">
        <w:rPr>
          <w:rFonts w:cstheme="minorHAnsi"/>
          <w:szCs w:val="24"/>
        </w:rPr>
        <w:t>JnNpdG</w:t>
      </w:r>
      <w:proofErr w:type="spellEnd"/>
      <w:r w:rsidR="00704CC3" w:rsidRPr="00E46365">
        <w:rPr>
          <w:rFonts w:cstheme="minorHAnsi"/>
          <w:szCs w:val="24"/>
        </w:rPr>
        <w:t xml:space="preserve"> </w:t>
      </w:r>
      <w:r w:rsidRPr="00E46365">
        <w:rPr>
          <w:rFonts w:cstheme="minorHAnsi"/>
          <w:szCs w:val="24"/>
        </w:rPr>
        <w:t>U9YnNpLW</w:t>
      </w:r>
      <w:r w:rsidR="00704CC3" w:rsidRPr="00E46365">
        <w:rPr>
          <w:rFonts w:cstheme="minorHAnsi"/>
          <w:szCs w:val="24"/>
        </w:rPr>
        <w:t xml:space="preserve"> </w:t>
      </w:r>
      <w:r w:rsidRPr="00E46365">
        <w:rPr>
          <w:rFonts w:cstheme="minorHAnsi"/>
          <w:szCs w:val="24"/>
        </w:rPr>
        <w:t>xpdmU%3d#AN=24264365&amp;db=</w:t>
      </w:r>
      <w:proofErr w:type="spellStart"/>
      <w:r w:rsidRPr="00E46365">
        <w:rPr>
          <w:rFonts w:cstheme="minorHAnsi"/>
          <w:szCs w:val="24"/>
        </w:rPr>
        <w:t>bth</w:t>
      </w:r>
      <w:proofErr w:type="spellEnd"/>
    </w:p>
    <w:p w14:paraId="2552388E" w14:textId="77777777" w:rsidR="008A3F9E" w:rsidRPr="00E46365" w:rsidRDefault="008A3F9E" w:rsidP="00BB7A3A">
      <w:pPr>
        <w:pStyle w:val="ListParagraph"/>
        <w:spacing w:after="0" w:line="240" w:lineRule="auto"/>
        <w:ind w:left="425"/>
        <w:jc w:val="both"/>
        <w:rPr>
          <w:rFonts w:cstheme="minorHAnsi"/>
          <w:b/>
          <w:bCs/>
          <w:sz w:val="24"/>
          <w:szCs w:val="24"/>
        </w:rPr>
      </w:pPr>
    </w:p>
    <w:p w14:paraId="6CA8FD01" w14:textId="27BB91DB" w:rsidR="00A26094" w:rsidRPr="00E46365" w:rsidRDefault="008A3F9E" w:rsidP="00BB7A3A">
      <w:pPr>
        <w:spacing w:after="0" w:line="240" w:lineRule="auto"/>
        <w:jc w:val="center"/>
        <w:rPr>
          <w:rFonts w:cstheme="minorHAnsi"/>
          <w:b/>
          <w:bCs/>
          <w:caps/>
          <w:color w:val="000000"/>
          <w:sz w:val="20"/>
          <w:szCs w:val="20"/>
          <w:lang w:val="en-GB"/>
        </w:rPr>
      </w:pPr>
      <w:r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T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itle</w:t>
      </w:r>
      <w:r w:rsidR="00086F49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 xml:space="preserve"> 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o</w:t>
      </w:r>
      <w:r w:rsidR="00086F49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>f</w:t>
      </w:r>
      <w:r w:rsidR="00053343" w:rsidRPr="00E46365">
        <w:rPr>
          <w:rStyle w:val="bodybold1"/>
          <w:rFonts w:asciiTheme="minorHAnsi" w:hAnsiTheme="minorHAnsi" w:cstheme="minorHAnsi"/>
          <w:caps/>
          <w:sz w:val="20"/>
          <w:szCs w:val="20"/>
          <w:lang w:val="en-GB"/>
        </w:rPr>
        <w:t xml:space="preserve"> the article</w:t>
      </w:r>
    </w:p>
    <w:p w14:paraId="699B7C64" w14:textId="6524A7DF" w:rsidR="007B6C97" w:rsidRPr="00E46365" w:rsidRDefault="007B6C97" w:rsidP="002B0EC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 w:rsidRPr="00E46365">
        <w:rPr>
          <w:rFonts w:cstheme="minorHAnsi"/>
          <w:b/>
          <w:sz w:val="20"/>
          <w:szCs w:val="20"/>
        </w:rPr>
        <w:t>Summary</w:t>
      </w:r>
      <w:proofErr w:type="spellEnd"/>
    </w:p>
    <w:p w14:paraId="4A49104B" w14:textId="77777777" w:rsidR="00315EE0" w:rsidRPr="00E46365" w:rsidRDefault="00315EE0" w:rsidP="00BB7A3A">
      <w:pPr>
        <w:spacing w:after="0" w:line="240" w:lineRule="auto"/>
        <w:ind w:firstLine="720"/>
        <w:jc w:val="center"/>
        <w:rPr>
          <w:rFonts w:cstheme="minorHAnsi"/>
          <w:b/>
          <w:sz w:val="20"/>
          <w:szCs w:val="20"/>
        </w:rPr>
      </w:pPr>
    </w:p>
    <w:p w14:paraId="14CFA3E1" w14:textId="57EA45B8" w:rsidR="00804FAB" w:rsidRPr="002B0EC1" w:rsidRDefault="0030417D" w:rsidP="00BB7A3A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Pr="00E46365">
        <w:rPr>
          <w:rFonts w:cstheme="minorHAnsi"/>
          <w:sz w:val="20"/>
          <w:szCs w:val="20"/>
        </w:rPr>
        <w:t xml:space="preserve"> </w:t>
      </w:r>
      <w:proofErr w:type="spellStart"/>
      <w:r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.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 xml:space="preserve"> </w:t>
      </w:r>
      <w:proofErr w:type="spellStart"/>
      <w:r w:rsidR="00704CC3" w:rsidRPr="00E46365">
        <w:rPr>
          <w:rFonts w:cstheme="minorHAnsi"/>
          <w:sz w:val="20"/>
          <w:szCs w:val="20"/>
        </w:rPr>
        <w:t>text</w:t>
      </w:r>
      <w:proofErr w:type="spellEnd"/>
      <w:r w:rsidR="00704CC3" w:rsidRPr="00E46365">
        <w:rPr>
          <w:rFonts w:cstheme="minorHAnsi"/>
          <w:sz w:val="20"/>
          <w:szCs w:val="20"/>
        </w:rPr>
        <w:t>.</w:t>
      </w:r>
    </w:p>
    <w:sectPr w:rsidR="00804FAB" w:rsidRPr="002B0EC1" w:rsidSect="00BB7A3A">
      <w:pgSz w:w="11906" w:h="16838" w:code="9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55"/>
    <w:multiLevelType w:val="hybridMultilevel"/>
    <w:tmpl w:val="3612C944"/>
    <w:lvl w:ilvl="0" w:tplc="CD62DC2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15BAF"/>
    <w:multiLevelType w:val="hybridMultilevel"/>
    <w:tmpl w:val="004A7C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CF0"/>
    <w:multiLevelType w:val="hybridMultilevel"/>
    <w:tmpl w:val="C6646DCE"/>
    <w:lvl w:ilvl="0" w:tplc="3810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271"/>
    <w:multiLevelType w:val="hybridMultilevel"/>
    <w:tmpl w:val="E23A4D42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1ECC3CE3"/>
    <w:multiLevelType w:val="hybridMultilevel"/>
    <w:tmpl w:val="186A0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CFE"/>
    <w:multiLevelType w:val="hybridMultilevel"/>
    <w:tmpl w:val="97DA33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10CF"/>
    <w:multiLevelType w:val="hybridMultilevel"/>
    <w:tmpl w:val="855E116E"/>
    <w:lvl w:ilvl="0" w:tplc="1D826EA0">
      <w:start w:val="1"/>
      <w:numFmt w:val="decimal"/>
      <w:pStyle w:val="Strliteraturasarasas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889"/>
    <w:multiLevelType w:val="hybridMultilevel"/>
    <w:tmpl w:val="60224CDE"/>
    <w:lvl w:ilvl="0" w:tplc="67AA7A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5811"/>
    <w:multiLevelType w:val="hybridMultilevel"/>
    <w:tmpl w:val="83E8D086"/>
    <w:lvl w:ilvl="0" w:tplc="8070A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339AA"/>
    <w:multiLevelType w:val="hybridMultilevel"/>
    <w:tmpl w:val="88A238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1601"/>
    <w:multiLevelType w:val="hybridMultilevel"/>
    <w:tmpl w:val="1D0CB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96A"/>
    <w:multiLevelType w:val="hybridMultilevel"/>
    <w:tmpl w:val="3ECA34FE"/>
    <w:lvl w:ilvl="0" w:tplc="38101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E4675"/>
    <w:multiLevelType w:val="hybridMultilevel"/>
    <w:tmpl w:val="B26C7790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3" w15:restartNumberingAfterBreak="0">
    <w:nsid w:val="4F315644"/>
    <w:multiLevelType w:val="hybridMultilevel"/>
    <w:tmpl w:val="1376154C"/>
    <w:lvl w:ilvl="0" w:tplc="886C4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8FF"/>
    <w:multiLevelType w:val="hybridMultilevel"/>
    <w:tmpl w:val="20CA373A"/>
    <w:lvl w:ilvl="0" w:tplc="2A822D88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6F2B"/>
    <w:multiLevelType w:val="hybridMultilevel"/>
    <w:tmpl w:val="11F8C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7BC5"/>
    <w:multiLevelType w:val="hybridMultilevel"/>
    <w:tmpl w:val="7FCE5EE8"/>
    <w:lvl w:ilvl="0" w:tplc="54AC9B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F5098"/>
    <w:multiLevelType w:val="hybridMultilevel"/>
    <w:tmpl w:val="71624F8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11DA"/>
    <w:multiLevelType w:val="hybridMultilevel"/>
    <w:tmpl w:val="2D48928A"/>
    <w:lvl w:ilvl="0" w:tplc="8070A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35DBD"/>
    <w:multiLevelType w:val="hybridMultilevel"/>
    <w:tmpl w:val="6156A918"/>
    <w:lvl w:ilvl="0" w:tplc="C8C6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8"/>
  </w:num>
  <w:num w:numId="5">
    <w:abstractNumId w:val="7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52"/>
    <w:rsid w:val="00002E15"/>
    <w:rsid w:val="00041A49"/>
    <w:rsid w:val="00053343"/>
    <w:rsid w:val="00056782"/>
    <w:rsid w:val="00062440"/>
    <w:rsid w:val="00086F49"/>
    <w:rsid w:val="000A3C16"/>
    <w:rsid w:val="000B655F"/>
    <w:rsid w:val="001028B7"/>
    <w:rsid w:val="00127D53"/>
    <w:rsid w:val="00146267"/>
    <w:rsid w:val="00150E47"/>
    <w:rsid w:val="0017466E"/>
    <w:rsid w:val="001C2152"/>
    <w:rsid w:val="001F2AA4"/>
    <w:rsid w:val="001F37B2"/>
    <w:rsid w:val="00204CD6"/>
    <w:rsid w:val="00206478"/>
    <w:rsid w:val="00213906"/>
    <w:rsid w:val="00217046"/>
    <w:rsid w:val="002B0EC1"/>
    <w:rsid w:val="0030417D"/>
    <w:rsid w:val="00315EE0"/>
    <w:rsid w:val="00336515"/>
    <w:rsid w:val="003442B3"/>
    <w:rsid w:val="00346187"/>
    <w:rsid w:val="00374072"/>
    <w:rsid w:val="003D1DA8"/>
    <w:rsid w:val="003F0997"/>
    <w:rsid w:val="00426F4D"/>
    <w:rsid w:val="004313FC"/>
    <w:rsid w:val="00445CA0"/>
    <w:rsid w:val="004B0CF4"/>
    <w:rsid w:val="004B1714"/>
    <w:rsid w:val="004D205A"/>
    <w:rsid w:val="00556E47"/>
    <w:rsid w:val="00574FD3"/>
    <w:rsid w:val="005A5BE5"/>
    <w:rsid w:val="005C08E6"/>
    <w:rsid w:val="005D6B07"/>
    <w:rsid w:val="0060184F"/>
    <w:rsid w:val="006066E9"/>
    <w:rsid w:val="00624CC3"/>
    <w:rsid w:val="00630BB1"/>
    <w:rsid w:val="006364FC"/>
    <w:rsid w:val="00657B4D"/>
    <w:rsid w:val="00687327"/>
    <w:rsid w:val="006A5753"/>
    <w:rsid w:val="006F1995"/>
    <w:rsid w:val="006F20AC"/>
    <w:rsid w:val="00704CC3"/>
    <w:rsid w:val="007862F3"/>
    <w:rsid w:val="00793528"/>
    <w:rsid w:val="007957C8"/>
    <w:rsid w:val="007A2A42"/>
    <w:rsid w:val="007B105B"/>
    <w:rsid w:val="007B6C97"/>
    <w:rsid w:val="007C50AD"/>
    <w:rsid w:val="00804FAB"/>
    <w:rsid w:val="0081688E"/>
    <w:rsid w:val="00832DD5"/>
    <w:rsid w:val="00854828"/>
    <w:rsid w:val="00873CC0"/>
    <w:rsid w:val="0088454C"/>
    <w:rsid w:val="0089086F"/>
    <w:rsid w:val="00890A34"/>
    <w:rsid w:val="008A136D"/>
    <w:rsid w:val="008A3F9E"/>
    <w:rsid w:val="008A7356"/>
    <w:rsid w:val="008E2D61"/>
    <w:rsid w:val="00931D3B"/>
    <w:rsid w:val="009939B7"/>
    <w:rsid w:val="00A200CD"/>
    <w:rsid w:val="00A26094"/>
    <w:rsid w:val="00A37603"/>
    <w:rsid w:val="00A4786B"/>
    <w:rsid w:val="00AA6C3C"/>
    <w:rsid w:val="00AD0062"/>
    <w:rsid w:val="00AD109C"/>
    <w:rsid w:val="00AE303F"/>
    <w:rsid w:val="00AE57EA"/>
    <w:rsid w:val="00B204C2"/>
    <w:rsid w:val="00B23BF9"/>
    <w:rsid w:val="00B70002"/>
    <w:rsid w:val="00B721B9"/>
    <w:rsid w:val="00B76922"/>
    <w:rsid w:val="00B835BC"/>
    <w:rsid w:val="00B9154E"/>
    <w:rsid w:val="00BB7A3A"/>
    <w:rsid w:val="00BC6151"/>
    <w:rsid w:val="00BD2CB2"/>
    <w:rsid w:val="00C31F33"/>
    <w:rsid w:val="00C6794B"/>
    <w:rsid w:val="00C723B5"/>
    <w:rsid w:val="00C91A69"/>
    <w:rsid w:val="00D7174B"/>
    <w:rsid w:val="00D945B4"/>
    <w:rsid w:val="00DA0495"/>
    <w:rsid w:val="00DB0D79"/>
    <w:rsid w:val="00DB27FA"/>
    <w:rsid w:val="00DC293E"/>
    <w:rsid w:val="00DD200C"/>
    <w:rsid w:val="00E42B13"/>
    <w:rsid w:val="00E46365"/>
    <w:rsid w:val="00E630AF"/>
    <w:rsid w:val="00E815D9"/>
    <w:rsid w:val="00E82B83"/>
    <w:rsid w:val="00EA7744"/>
    <w:rsid w:val="00EA7990"/>
    <w:rsid w:val="00EC0355"/>
    <w:rsid w:val="00EC1E57"/>
    <w:rsid w:val="00EC76AD"/>
    <w:rsid w:val="00ED2D0A"/>
    <w:rsid w:val="00EE1F87"/>
    <w:rsid w:val="00F35BE2"/>
    <w:rsid w:val="00F754D2"/>
    <w:rsid w:val="00FD6FE9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00B5"/>
  <w15:docId w15:val="{7E64365B-9050-4A67-9DE7-7659F65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6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D61"/>
    <w:pPr>
      <w:ind w:left="720"/>
      <w:contextualSpacing/>
    </w:pPr>
  </w:style>
  <w:style w:type="table" w:styleId="TableGrid">
    <w:name w:val="Table Grid"/>
    <w:basedOn w:val="TableNormal"/>
    <w:uiPriority w:val="59"/>
    <w:rsid w:val="0033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B204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0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04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4">
    <w:name w:val="Medium Grid 1 Accent 4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4">
    <w:name w:val="Medium Grid 2 Accent 4"/>
    <w:basedOn w:val="TableNormal"/>
    <w:uiPriority w:val="68"/>
    <w:rsid w:val="00B204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2">
    <w:name w:val="Colorful List Accent 2"/>
    <w:basedOn w:val="TableNormal"/>
    <w:uiPriority w:val="72"/>
    <w:rsid w:val="00B204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List-Accent11">
    <w:name w:val="Light List - Accent 11"/>
    <w:basedOn w:val="TableNormal"/>
    <w:uiPriority w:val="61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2">
    <w:name w:val="Dark List Accent 2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ColorfulShading1">
    <w:name w:val="Colorful Shading1"/>
    <w:basedOn w:val="TableNormal"/>
    <w:uiPriority w:val="71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6">
    <w:name w:val="Medium Grid 3 Accent 6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1">
    <w:name w:val="Dark List Accent 1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2-Accent1">
    <w:name w:val="Medium Grid 2 Accent 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3">
    <w:name w:val="Medium Grid 1 Accent 3"/>
    <w:basedOn w:val="TableNormal"/>
    <w:uiPriority w:val="67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21">
    <w:name w:val="Medium Grid 2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olorfulList1">
    <w:name w:val="Colorful List1"/>
    <w:basedOn w:val="TableNormal"/>
    <w:uiPriority w:val="72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F0997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Strong">
    <w:name w:val="Strong"/>
    <w:basedOn w:val="DefaultParagraphFont"/>
    <w:uiPriority w:val="22"/>
    <w:qFormat/>
    <w:rsid w:val="003F0997"/>
    <w:rPr>
      <w:b/>
      <w:bCs/>
    </w:rPr>
  </w:style>
  <w:style w:type="character" w:customStyle="1" w:styleId="bodybold1">
    <w:name w:val="bodybold1"/>
    <w:rsid w:val="008A3F9E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Strpaveikslaspav">
    <w:name w:val="Str_paveikslas_pav"/>
    <w:basedOn w:val="Caption"/>
    <w:link w:val="StrpaveikslaspavChar"/>
    <w:qFormat/>
    <w:rsid w:val="00B835BC"/>
    <w:pPr>
      <w:keepLines/>
      <w:spacing w:before="120" w:after="240"/>
      <w:jc w:val="center"/>
    </w:pPr>
    <w:rPr>
      <w:rFonts w:ascii="Times New Roman" w:eastAsia="Calibri" w:hAnsi="Times New Roman" w:cs="Times New Roman"/>
      <w:b/>
      <w:bCs/>
      <w:i w:val="0"/>
      <w:iCs w:val="0"/>
      <w:color w:val="4F81BD"/>
      <w:lang w:val="x-none" w:eastAsia="x-none"/>
    </w:rPr>
  </w:style>
  <w:style w:type="paragraph" w:customStyle="1" w:styleId="Strpaveikslastekstas">
    <w:name w:val="Str_paveikslas_tekstas"/>
    <w:basedOn w:val="Strpaveikslaspav"/>
    <w:link w:val="StrpaveikslastekstasChar"/>
    <w:qFormat/>
    <w:rsid w:val="00B835BC"/>
    <w:rPr>
      <w:color w:val="000000"/>
    </w:rPr>
  </w:style>
  <w:style w:type="character" w:customStyle="1" w:styleId="StrpaveikslaspavChar">
    <w:name w:val="Str_paveikslas_pav Char"/>
    <w:link w:val="Strpaveikslaspav"/>
    <w:rsid w:val="00B835BC"/>
    <w:rPr>
      <w:rFonts w:ascii="Times New Roman" w:eastAsia="Calibri" w:hAnsi="Times New Roman" w:cs="Times New Roman"/>
      <w:b/>
      <w:bCs/>
      <w:color w:val="4F81BD"/>
      <w:sz w:val="18"/>
      <w:szCs w:val="18"/>
      <w:lang w:val="x-none" w:eastAsia="x-none"/>
    </w:rPr>
  </w:style>
  <w:style w:type="character" w:customStyle="1" w:styleId="StrpaveikslastekstasChar">
    <w:name w:val="Str_paveikslas_tekstas Char"/>
    <w:link w:val="Strpaveikslastekstas"/>
    <w:rsid w:val="00B835BC"/>
    <w:rPr>
      <w:rFonts w:ascii="Times New Roman" w:eastAsia="Calibri" w:hAnsi="Times New Roman" w:cs="Times New Roman"/>
      <w:b/>
      <w:bCs/>
      <w:color w:val="000000"/>
      <w:sz w:val="18"/>
      <w:szCs w:val="18"/>
      <w:lang w:val="x-none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5B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tranotacija">
    <w:name w:val="Str_anotacija"/>
    <w:basedOn w:val="Normal"/>
    <w:link w:val="StranotacijaChar"/>
    <w:qFormat/>
    <w:rsid w:val="00B835BC"/>
    <w:pPr>
      <w:spacing w:after="0" w:line="240" w:lineRule="auto"/>
      <w:jc w:val="both"/>
    </w:pPr>
    <w:rPr>
      <w:rFonts w:ascii="Times New Roman" w:eastAsia="Calibri" w:hAnsi="Times New Roman" w:cs="Times New Roman"/>
      <w:sz w:val="18"/>
      <w:lang w:val="x-none"/>
    </w:rPr>
  </w:style>
  <w:style w:type="character" w:customStyle="1" w:styleId="StranotacijaChar">
    <w:name w:val="Str_anotacija Char"/>
    <w:link w:val="Stranotacija"/>
    <w:rsid w:val="00B835BC"/>
    <w:rPr>
      <w:rFonts w:ascii="Times New Roman" w:eastAsia="Calibri" w:hAnsi="Times New Roman" w:cs="Times New Roman"/>
      <w:sz w:val="18"/>
      <w:lang w:val="x-none"/>
    </w:rPr>
  </w:style>
  <w:style w:type="paragraph" w:customStyle="1" w:styleId="Strlenteletekstas">
    <w:name w:val="Str_lentele_tekstas"/>
    <w:basedOn w:val="Normal"/>
    <w:link w:val="StrlenteletekstasChar"/>
    <w:qFormat/>
    <w:rsid w:val="00B835BC"/>
    <w:pPr>
      <w:keepNext/>
      <w:spacing w:before="120" w:after="120" w:line="240" w:lineRule="auto"/>
      <w:jc w:val="center"/>
    </w:pPr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character" w:customStyle="1" w:styleId="StrlenteletekstasChar">
    <w:name w:val="Str_lentele_tekstas Char"/>
    <w:link w:val="Strlenteletekstas"/>
    <w:rsid w:val="00B835BC"/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paragraph" w:customStyle="1" w:styleId="Strliteraturasarasas">
    <w:name w:val="Str_literatura_sarasas"/>
    <w:basedOn w:val="Normal"/>
    <w:qFormat/>
    <w:rsid w:val="00ED2D0A"/>
    <w:pPr>
      <w:numPr>
        <w:numId w:val="12"/>
      </w:numPr>
      <w:spacing w:after="0" w:line="240" w:lineRule="auto"/>
      <w:ind w:left="357" w:hanging="357"/>
    </w:pPr>
    <w:rPr>
      <w:rFonts w:ascii="Times New Roman" w:eastAsia="Calibri" w:hAnsi="Times New Roman" w:cs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D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748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396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7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437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3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952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95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a.ebscohost.com/%20bsi/detail/%20detail?vid=16&amp;sid=264d0184-b75b-45e4-be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0402-6AFD-4F88-9EFD-D524EC1B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3509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Danguolė Ignatavičiūtė</dc:creator>
  <cp:lastModifiedBy>Rita Martišienė</cp:lastModifiedBy>
  <cp:revision>4</cp:revision>
  <cp:lastPrinted>2017-10-10T09:40:00Z</cp:lastPrinted>
  <dcterms:created xsi:type="dcterms:W3CDTF">2023-02-02T13:32:00Z</dcterms:created>
  <dcterms:modified xsi:type="dcterms:W3CDTF">2023-02-07T08:02:00Z</dcterms:modified>
</cp:coreProperties>
</file>