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6CE03" w14:textId="77777777" w:rsidR="000D5FF9" w:rsidRPr="0007408A" w:rsidRDefault="000D5FF9" w:rsidP="000D5FF9">
      <w:pPr>
        <w:spacing w:after="0" w:line="360" w:lineRule="auto"/>
        <w:jc w:val="center"/>
        <w:rPr>
          <w:rFonts w:asciiTheme="minorHAnsi" w:hAnsiTheme="minorHAnsi" w:cstheme="minorHAnsi"/>
          <w:color w:val="365F91" w:themeColor="accent1" w:themeShade="BF"/>
        </w:rPr>
      </w:pPr>
      <w:r w:rsidRPr="0007408A">
        <w:rPr>
          <w:rFonts w:asciiTheme="minorHAnsi" w:hAnsiTheme="minorHAnsi" w:cstheme="minorHAnsi"/>
          <w:color w:val="365F91" w:themeColor="accent1" w:themeShade="BF"/>
        </w:rPr>
        <w:t>Tarptautinė studentų mokslinė - praktinė konferencija</w:t>
      </w:r>
    </w:p>
    <w:p w14:paraId="048A3A03" w14:textId="1FE72119" w:rsidR="000D5FF9" w:rsidRPr="0007408A" w:rsidRDefault="000D5FF9" w:rsidP="000D5FF9">
      <w:pPr>
        <w:spacing w:after="0" w:line="360" w:lineRule="auto"/>
        <w:jc w:val="center"/>
        <w:rPr>
          <w:rFonts w:asciiTheme="minorHAnsi" w:hAnsiTheme="minorHAnsi" w:cstheme="minorHAnsi"/>
          <w:b/>
          <w:color w:val="365F91" w:themeColor="accent1" w:themeShade="BF"/>
          <w:sz w:val="36"/>
        </w:rPr>
      </w:pPr>
      <w:r w:rsidRPr="0007408A">
        <w:rPr>
          <w:rFonts w:asciiTheme="minorHAnsi" w:hAnsiTheme="minorHAnsi" w:cstheme="minorHAnsi"/>
          <w:b/>
          <w:color w:val="365F91" w:themeColor="accent1" w:themeShade="BF"/>
          <w:sz w:val="36"/>
        </w:rPr>
        <w:t>„</w:t>
      </w:r>
      <w:r w:rsidR="0007408A" w:rsidRPr="0007408A">
        <w:rPr>
          <w:rFonts w:asciiTheme="minorHAnsi" w:hAnsiTheme="minorHAnsi" w:cstheme="minorHAnsi"/>
          <w:b/>
          <w:color w:val="365F91" w:themeColor="accent1" w:themeShade="BF"/>
          <w:sz w:val="36"/>
        </w:rPr>
        <w:t>Ekonomika. Verslas. Vadyba</w:t>
      </w:r>
      <w:r w:rsidRPr="0007408A">
        <w:rPr>
          <w:rFonts w:asciiTheme="minorHAnsi" w:hAnsiTheme="minorHAnsi" w:cstheme="minorHAnsi"/>
          <w:b/>
          <w:color w:val="365F91" w:themeColor="accent1" w:themeShade="BF"/>
          <w:sz w:val="36"/>
        </w:rPr>
        <w:t xml:space="preserve"> – 202</w:t>
      </w:r>
      <w:r w:rsidR="002C691D">
        <w:rPr>
          <w:rFonts w:asciiTheme="minorHAnsi" w:hAnsiTheme="minorHAnsi" w:cstheme="minorHAnsi"/>
          <w:b/>
          <w:color w:val="365F91" w:themeColor="accent1" w:themeShade="BF"/>
          <w:sz w:val="36"/>
        </w:rPr>
        <w:t>5</w:t>
      </w:r>
      <w:r w:rsidRPr="0007408A">
        <w:rPr>
          <w:rFonts w:asciiTheme="minorHAnsi" w:hAnsiTheme="minorHAnsi" w:cstheme="minorHAnsi"/>
          <w:b/>
          <w:color w:val="365F91" w:themeColor="accent1" w:themeShade="BF"/>
          <w:sz w:val="36"/>
        </w:rPr>
        <w:t>“</w:t>
      </w:r>
    </w:p>
    <w:p w14:paraId="45E02E4D" w14:textId="1473D573" w:rsidR="000D5FF9" w:rsidRPr="0007408A" w:rsidRDefault="000D5FF9" w:rsidP="000D5FF9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07408A">
        <w:rPr>
          <w:rFonts w:asciiTheme="minorHAnsi" w:hAnsiTheme="minorHAnsi" w:cstheme="minorHAnsi"/>
          <w:b/>
          <w:bCs/>
          <w:color w:val="365F91" w:themeColor="accent1" w:themeShade="BF"/>
        </w:rPr>
        <w:t>202</w:t>
      </w:r>
      <w:r w:rsidR="002C691D">
        <w:rPr>
          <w:rFonts w:asciiTheme="minorHAnsi" w:hAnsiTheme="minorHAnsi" w:cstheme="minorHAnsi"/>
          <w:b/>
          <w:bCs/>
          <w:color w:val="365F91" w:themeColor="accent1" w:themeShade="BF"/>
        </w:rPr>
        <w:t>5</w:t>
      </w:r>
      <w:r w:rsidRPr="0007408A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m. balandžio </w:t>
      </w:r>
      <w:r w:rsidR="0007408A" w:rsidRPr="0007408A">
        <w:rPr>
          <w:rFonts w:asciiTheme="minorHAnsi" w:hAnsiTheme="minorHAnsi" w:cstheme="minorHAnsi"/>
          <w:b/>
          <w:bCs/>
          <w:color w:val="365F91" w:themeColor="accent1" w:themeShade="BF"/>
        </w:rPr>
        <w:t>1</w:t>
      </w:r>
      <w:r w:rsidR="002C691D">
        <w:rPr>
          <w:rFonts w:asciiTheme="minorHAnsi" w:hAnsiTheme="minorHAnsi" w:cstheme="minorHAnsi"/>
          <w:b/>
          <w:bCs/>
          <w:color w:val="365F91" w:themeColor="accent1" w:themeShade="BF"/>
        </w:rPr>
        <w:t>6</w:t>
      </w:r>
      <w:r w:rsidRPr="0007408A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d.</w:t>
      </w:r>
    </w:p>
    <w:p w14:paraId="445D1611" w14:textId="77777777" w:rsidR="009E3C8F" w:rsidRPr="0007408A" w:rsidRDefault="009E3C8F" w:rsidP="006B0C01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szCs w:val="20"/>
          <w:lang w:eastAsia="lt-LT"/>
        </w:rPr>
      </w:pPr>
    </w:p>
    <w:p w14:paraId="3D4BA243" w14:textId="58C683A6" w:rsidR="00F52A7C" w:rsidRPr="0007408A" w:rsidRDefault="003329AA" w:rsidP="006B0C01">
      <w:pPr>
        <w:spacing w:after="120" w:line="36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b/>
          <w:color w:val="0070C0"/>
          <w:sz w:val="28"/>
          <w:szCs w:val="20"/>
          <w:lang w:eastAsia="lt-LT"/>
        </w:rPr>
        <w:t>Reikalavimai straipsni</w:t>
      </w:r>
      <w:r w:rsidR="006B0C01">
        <w:rPr>
          <w:rFonts w:asciiTheme="minorHAnsi" w:eastAsia="Times New Roman" w:hAnsiTheme="minorHAnsi" w:cstheme="minorHAnsi"/>
          <w:b/>
          <w:color w:val="0070C0"/>
          <w:sz w:val="28"/>
          <w:szCs w:val="20"/>
          <w:lang w:eastAsia="lt-LT"/>
        </w:rPr>
        <w:t>o įforminimui</w:t>
      </w:r>
    </w:p>
    <w:p w14:paraId="199CA9CD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Straipsnio apimtis: 4-5 spausdinto tekst</w:t>
      </w:r>
      <w:bookmarkStart w:id="0" w:name="_GoBack"/>
      <w:bookmarkEnd w:id="0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o puslapiai, parengti lietuvių arba anglų kalba.</w:t>
      </w:r>
    </w:p>
    <w:p w14:paraId="2A2ADF90" w14:textId="77777777" w:rsidR="008D0B4B" w:rsidRPr="0007408A" w:rsidRDefault="008D0B4B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Straipsniai turi būti parengti naudojant Microsoft Word</w:t>
      </w:r>
      <w:r w:rsidR="0036529B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A4 (210 x 297 mm) formatu</w:t>
      </w:r>
      <w:r w:rsidR="0036529B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r w:rsidR="0036529B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Paraštės: viršutinė, apatinė, kairė, dešinė - po 2 cm.</w:t>
      </w:r>
    </w:p>
    <w:p w14:paraId="49CF52BB" w14:textId="77777777" w:rsidR="003329AA" w:rsidRPr="0007408A" w:rsidRDefault="0036529B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Straipsnio tekstas: viengubas intervalas tarp eilučių, </w:t>
      </w:r>
      <w:proofErr w:type="spellStart"/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Calibri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12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šriftu, lygiuojamas pagal abu kraštus, įtrauka – 1 cm. </w:t>
      </w:r>
    </w:p>
    <w:p w14:paraId="31A5AB59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Straipsnio pavadinimas: didžiosiomis raidėmis, per vidurį, 14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Bold</w:t>
      </w:r>
      <w:proofErr w:type="spellEnd"/>
      <w:r w:rsidR="00E33C9E"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.</w:t>
      </w:r>
    </w:p>
    <w:p w14:paraId="3BAB3FE3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Autoriaus vardas, pavardė: mažosiomis raidėmis, per vidurį, 1</w:t>
      </w:r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4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Bold</w:t>
      </w:r>
      <w:proofErr w:type="spellEnd"/>
      <w:r w:rsidR="00F52A7C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</w:p>
    <w:p w14:paraId="33BEB70A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Mokslinio vadovo vardas, pavardė: mažosiomis raidėmis, per vidurį, 12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Bold</w:t>
      </w:r>
      <w:proofErr w:type="spellEnd"/>
      <w:r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 xml:space="preserve">, </w:t>
      </w:r>
      <w:proofErr w:type="spellStart"/>
      <w:r w:rsidRPr="0007408A">
        <w:rPr>
          <w:rFonts w:asciiTheme="minorHAnsi" w:eastAsia="Times New Roman" w:hAnsiTheme="minorHAnsi" w:cstheme="minorHAnsi"/>
          <w:i/>
          <w:sz w:val="24"/>
          <w:szCs w:val="20"/>
          <w:lang w:eastAsia="lt-LT"/>
        </w:rPr>
        <w:t>Italic</w:t>
      </w:r>
      <w:proofErr w:type="spellEnd"/>
      <w:r w:rsidR="00CA6B96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</w:p>
    <w:p w14:paraId="3680D0BA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Institucijos pavadinimas: mažosiomis raidėmis, per vidurį, 12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="0052604F"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Bold</w:t>
      </w:r>
      <w:proofErr w:type="spellEnd"/>
      <w:r w:rsidR="0052604F"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 xml:space="preserve">, </w:t>
      </w:r>
      <w:proofErr w:type="spellStart"/>
      <w:r w:rsidRPr="0007408A">
        <w:rPr>
          <w:rFonts w:asciiTheme="minorHAnsi" w:eastAsia="Times New Roman" w:hAnsiTheme="minorHAnsi" w:cstheme="minorHAnsi"/>
          <w:i/>
          <w:sz w:val="24"/>
          <w:szCs w:val="20"/>
          <w:lang w:eastAsia="lt-LT"/>
        </w:rPr>
        <w:t>Italic</w:t>
      </w:r>
      <w:proofErr w:type="spellEnd"/>
      <w:r w:rsidR="00CA6B96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</w:p>
    <w:p w14:paraId="06D43E19" w14:textId="1C5942E2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Straipsnio skyrių pavadinimai: mažosiomis raidėmis, per vidurį, 12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Bold</w:t>
      </w:r>
      <w:proofErr w:type="spellEnd"/>
      <w:r w:rsidR="0036529B"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.</w:t>
      </w:r>
      <w:r w:rsidR="0052604F"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 xml:space="preserve"> </w:t>
      </w:r>
      <w:r w:rsidR="0052604F" w:rsidRPr="0007408A">
        <w:rPr>
          <w:rFonts w:asciiTheme="minorHAnsi" w:eastAsia="Times New Roman" w:hAnsiTheme="minorHAnsi" w:cstheme="minorHAnsi"/>
          <w:b/>
          <w:color w:val="FF0000"/>
          <w:sz w:val="24"/>
          <w:szCs w:val="20"/>
          <w:u w:val="single"/>
          <w:lang w:eastAsia="lt-LT"/>
        </w:rPr>
        <w:t>NENUMERUO</w:t>
      </w:r>
      <w:r w:rsidR="00FF30CE">
        <w:rPr>
          <w:rFonts w:asciiTheme="minorHAnsi" w:eastAsia="Times New Roman" w:hAnsiTheme="minorHAnsi" w:cstheme="minorHAnsi"/>
          <w:b/>
          <w:color w:val="FF0000"/>
          <w:sz w:val="24"/>
          <w:szCs w:val="20"/>
          <w:u w:val="single"/>
          <w:lang w:eastAsia="lt-LT"/>
        </w:rPr>
        <w:t>KITE</w:t>
      </w:r>
      <w:r w:rsidR="0052604F"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 xml:space="preserve">. </w:t>
      </w:r>
    </w:p>
    <w:p w14:paraId="175F0659" w14:textId="77777777" w:rsidR="000D5FF9" w:rsidRPr="0007408A" w:rsidRDefault="000D5FF9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Paveikslai, lentelės numeruojami arabiškais skaitmenimis, pvz., (1 pav., 1 lentelė)</w:t>
      </w:r>
      <w:r w:rsidR="0078730E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, per vidurį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Lentelės numeruojamos viršuje, centre, po lentele nurodant šaltinį. Paveikslai numeruojami apačioje centre, apačioje nurodant šaltinį. Nei lentelėms, nei paveikslams </w:t>
      </w:r>
      <w:r w:rsidR="0052604F" w:rsidRPr="0007408A">
        <w:rPr>
          <w:rFonts w:asciiTheme="minorHAnsi" w:eastAsia="Times New Roman" w:hAnsiTheme="minorHAnsi" w:cstheme="minorHAnsi"/>
          <w:b/>
          <w:color w:val="FF0000"/>
          <w:sz w:val="24"/>
          <w:szCs w:val="20"/>
          <w:lang w:eastAsia="lt-LT"/>
        </w:rPr>
        <w:t>nenaudokite</w:t>
      </w:r>
      <w:r w:rsidR="0052604F" w:rsidRPr="0007408A">
        <w:rPr>
          <w:rFonts w:asciiTheme="minorHAnsi" w:eastAsia="Times New Roman" w:hAnsiTheme="minorHAnsi" w:cstheme="minorHAnsi"/>
          <w:color w:val="FF0000"/>
          <w:sz w:val="24"/>
          <w:szCs w:val="20"/>
          <w:lang w:eastAsia="lt-LT"/>
        </w:rPr>
        <w:t xml:space="preserve"> </w:t>
      </w:r>
      <w:r w:rsidR="0052604F" w:rsidRPr="0007408A">
        <w:rPr>
          <w:rFonts w:asciiTheme="minorHAnsi" w:eastAsia="Times New Roman" w:hAnsiTheme="minorHAnsi" w:cstheme="minorHAnsi"/>
          <w:b/>
          <w:color w:val="FF0000"/>
          <w:sz w:val="24"/>
          <w:szCs w:val="20"/>
          <w:lang w:eastAsia="lt-LT"/>
        </w:rPr>
        <w:t>automatinės numeracijos</w:t>
      </w:r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. Diagramose užrašams naudokite tą patį šriftą – </w:t>
      </w:r>
      <w:proofErr w:type="spellStart"/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Calibri</w:t>
      </w:r>
      <w:proofErr w:type="spellEnd"/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, 11 </w:t>
      </w:r>
      <w:proofErr w:type="spellStart"/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</w:p>
    <w:p w14:paraId="33833FD4" w14:textId="4D402C6C" w:rsidR="003329A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Literatūra</w:t>
      </w:r>
      <w:r w:rsidR="000D5FF9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ir citavimas – taikomas APA</w:t>
      </w:r>
      <w:r w:rsidR="00F0160E">
        <w:rPr>
          <w:rFonts w:asciiTheme="minorHAnsi" w:eastAsia="Times New Roman" w:hAnsiTheme="minorHAnsi" w:cstheme="minorHAnsi"/>
          <w:sz w:val="24"/>
          <w:szCs w:val="20"/>
          <w:lang w:eastAsia="lt-LT"/>
        </w:rPr>
        <w:t>7</w:t>
      </w:r>
      <w:r w:rsidR="000D5FF9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citavimo stilius</w:t>
      </w:r>
      <w:r w:rsidR="00CF11E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  <w:r w:rsidR="000D5FF9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r w:rsidR="00CF11E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L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iteratūros sąraš</w:t>
      </w:r>
      <w:r w:rsidR="000D5FF9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e šaltinių bibliografiniai aprašai pateikiami abėcėlės tvarka pagal autorių pavardes, jeigu autorių nėra – rikiuojami pagal antraštes.</w:t>
      </w:r>
      <w:r w:rsidR="005D2DED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Šriftas </w:t>
      </w:r>
      <w:r w:rsidR="009A63DE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1</w:t>
      </w:r>
      <w:r w:rsidR="00130D1D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1</w:t>
      </w:r>
      <w:r w:rsidR="009A63DE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="009A63DE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="009A63DE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, </w:t>
      </w:r>
      <w:r w:rsidR="003F6BA2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viengubas </w:t>
      </w:r>
      <w:r w:rsidR="009A63DE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intervalas</w:t>
      </w:r>
      <w:r w:rsidR="00DB0F27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, </w:t>
      </w:r>
      <w:r w:rsidR="00DB0F27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lygiuojama </w:t>
      </w:r>
      <w:r w:rsidR="00DB0F27">
        <w:rPr>
          <w:rFonts w:asciiTheme="minorHAnsi" w:eastAsia="Times New Roman" w:hAnsiTheme="minorHAnsi" w:cstheme="minorHAnsi"/>
          <w:sz w:val="24"/>
          <w:szCs w:val="20"/>
          <w:lang w:eastAsia="lt-LT"/>
        </w:rPr>
        <w:t>prie</w:t>
      </w:r>
      <w:r w:rsidR="00DB0F27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r w:rsidR="00DB0F27">
        <w:rPr>
          <w:rFonts w:asciiTheme="minorHAnsi" w:eastAsia="Times New Roman" w:hAnsiTheme="minorHAnsi" w:cstheme="minorHAnsi"/>
          <w:sz w:val="24"/>
          <w:szCs w:val="20"/>
          <w:lang w:eastAsia="lt-LT"/>
        </w:rPr>
        <w:t>kairiojo</w:t>
      </w:r>
      <w:r w:rsidR="00DB0F27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krašt</w:t>
      </w:r>
      <w:r w:rsidR="00DB0F27">
        <w:rPr>
          <w:rFonts w:asciiTheme="minorHAnsi" w:eastAsia="Times New Roman" w:hAnsiTheme="minorHAnsi" w:cstheme="minorHAnsi"/>
          <w:sz w:val="24"/>
          <w:szCs w:val="20"/>
          <w:lang w:eastAsia="lt-LT"/>
        </w:rPr>
        <w:t>o.</w:t>
      </w:r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r w:rsidR="006B0C01" w:rsidRPr="0007408A">
        <w:rPr>
          <w:rFonts w:asciiTheme="minorHAnsi" w:eastAsia="Times New Roman" w:hAnsiTheme="minorHAnsi" w:cstheme="minorHAnsi"/>
          <w:b/>
          <w:color w:val="FF0000"/>
          <w:sz w:val="24"/>
          <w:szCs w:val="20"/>
          <w:u w:val="single"/>
          <w:lang w:eastAsia="lt-LT"/>
        </w:rPr>
        <w:t>NENUMERUO</w:t>
      </w:r>
      <w:r w:rsidR="006B0C01">
        <w:rPr>
          <w:rFonts w:asciiTheme="minorHAnsi" w:eastAsia="Times New Roman" w:hAnsiTheme="minorHAnsi" w:cstheme="minorHAnsi"/>
          <w:b/>
          <w:color w:val="FF0000"/>
          <w:sz w:val="24"/>
          <w:szCs w:val="20"/>
          <w:u w:val="single"/>
          <w:lang w:eastAsia="lt-LT"/>
        </w:rPr>
        <w:t>KITE</w:t>
      </w:r>
      <w:r w:rsidR="0052604F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. </w:t>
      </w:r>
    </w:p>
    <w:p w14:paraId="316F7199" w14:textId="12648DB6" w:rsidR="00420393" w:rsidRPr="0007408A" w:rsidRDefault="00420393" w:rsidP="00420393">
      <w:pPr>
        <w:spacing w:after="0" w:line="360" w:lineRule="auto"/>
        <w:ind w:left="425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(Norėdami daugiau APA7 pavyzdžių galite pasinaudoti </w:t>
      </w:r>
      <w:hyperlink r:id="rId5" w:history="1">
        <w:r w:rsidRPr="00420393">
          <w:rPr>
            <w:rStyle w:val="Hyperlink"/>
            <w:rFonts w:asciiTheme="minorHAnsi" w:eastAsia="Times New Roman" w:hAnsiTheme="minorHAnsi" w:cstheme="minorHAnsi"/>
            <w:sz w:val="24"/>
            <w:szCs w:val="20"/>
            <w:lang w:eastAsia="lt-LT"/>
          </w:rPr>
          <w:t>šia nuoroda</w:t>
        </w:r>
      </w:hyperlink>
      <w:r>
        <w:rPr>
          <w:rFonts w:asciiTheme="minorHAnsi" w:eastAsia="Times New Roman" w:hAnsiTheme="minorHAnsi" w:cstheme="minorHAnsi"/>
          <w:sz w:val="24"/>
          <w:szCs w:val="20"/>
          <w:lang w:eastAsia="lt-LT"/>
        </w:rPr>
        <w:t>)</w:t>
      </w:r>
    </w:p>
    <w:p w14:paraId="4D346408" w14:textId="77777777" w:rsidR="003329AA" w:rsidRPr="0007408A" w:rsidRDefault="003329AA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Santrauka (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Summary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) anglų kalba: straipsnio pavadinimas didžiosiomis raidėmis</w:t>
      </w:r>
      <w:r w:rsidR="004631F8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,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10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 </w:t>
      </w:r>
      <w:proofErr w:type="spellStart"/>
      <w:r w:rsidRPr="0007408A">
        <w:rPr>
          <w:rFonts w:asciiTheme="minorHAnsi" w:eastAsia="Times New Roman" w:hAnsiTheme="minorHAnsi" w:cstheme="minorHAnsi"/>
          <w:b/>
          <w:sz w:val="24"/>
          <w:szCs w:val="20"/>
          <w:lang w:eastAsia="lt-LT"/>
        </w:rPr>
        <w:t>Bold</w:t>
      </w:r>
      <w:proofErr w:type="spellEnd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 xml:space="preserve">, tekstas 10 </w:t>
      </w:r>
      <w:proofErr w:type="spellStart"/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pt</w:t>
      </w:r>
      <w:proofErr w:type="spellEnd"/>
      <w:r w:rsidR="004631F8"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, lygiuojamas pagal abu kraštus</w:t>
      </w: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.</w:t>
      </w:r>
    </w:p>
    <w:p w14:paraId="6DEE73B3" w14:textId="77777777" w:rsidR="000D5FF9" w:rsidRPr="0007408A" w:rsidRDefault="000D5FF9" w:rsidP="009A63DE">
      <w:pPr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Theme="minorHAnsi" w:eastAsia="Times New Roman" w:hAnsiTheme="minorHAnsi" w:cstheme="minorHAnsi"/>
          <w:sz w:val="24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sz w:val="24"/>
          <w:szCs w:val="20"/>
          <w:lang w:eastAsia="lt-LT"/>
        </w:rPr>
        <w:t>Pateiktas tekstas turi būti suredaguotas. Atkreipkite dėmesį į straipsnio kalbą.</w:t>
      </w:r>
    </w:p>
    <w:p w14:paraId="6FD99056" w14:textId="77777777" w:rsidR="003329AA" w:rsidRPr="0007408A" w:rsidRDefault="003329AA">
      <w:pPr>
        <w:spacing w:after="0" w:line="240" w:lineRule="auto"/>
        <w:rPr>
          <w:rFonts w:asciiTheme="minorHAnsi" w:hAnsiTheme="minorHAnsi" w:cstheme="minorHAnsi"/>
        </w:rPr>
      </w:pPr>
    </w:p>
    <w:p w14:paraId="08832C41" w14:textId="77777777" w:rsidR="003329AA" w:rsidRPr="0007408A" w:rsidRDefault="003329AA">
      <w:pPr>
        <w:spacing w:after="0" w:line="240" w:lineRule="auto"/>
        <w:rPr>
          <w:rFonts w:asciiTheme="minorHAnsi" w:eastAsia="Times New Roman" w:hAnsiTheme="minorHAnsi" w:cstheme="minorHAnsi"/>
          <w:b/>
          <w:bCs/>
          <w:caps/>
          <w:color w:val="000000"/>
          <w:sz w:val="28"/>
          <w:szCs w:val="28"/>
        </w:rPr>
      </w:pPr>
      <w:r w:rsidRPr="0007408A">
        <w:rPr>
          <w:rFonts w:asciiTheme="minorHAnsi" w:hAnsiTheme="minorHAnsi" w:cstheme="minorHAnsi"/>
        </w:rPr>
        <w:br w:type="page"/>
      </w:r>
    </w:p>
    <w:p w14:paraId="2B457A94" w14:textId="77777777" w:rsidR="00EB4EDC" w:rsidRPr="0007408A" w:rsidRDefault="00EA1104" w:rsidP="001E0E48">
      <w:pPr>
        <w:pStyle w:val="Strpavadinimas"/>
        <w:spacing w:after="0"/>
        <w:rPr>
          <w:rFonts w:asciiTheme="minorHAnsi" w:hAnsiTheme="minorHAnsi" w:cstheme="minorHAnsi"/>
          <w:szCs w:val="24"/>
        </w:rPr>
      </w:pPr>
      <w:r w:rsidRPr="0007408A">
        <w:rPr>
          <w:rFonts w:asciiTheme="minorHAnsi" w:hAnsiTheme="minorHAnsi" w:cstheme="minorHAnsi"/>
          <w:szCs w:val="24"/>
        </w:rPr>
        <w:lastRenderedPageBreak/>
        <w:t>Straipsnio pavadinimas</w:t>
      </w:r>
      <w:r w:rsidR="001E0E48" w:rsidRPr="0007408A">
        <w:rPr>
          <w:rFonts w:asciiTheme="minorHAnsi" w:hAnsiTheme="minorHAnsi" w:cstheme="minorHAnsi"/>
          <w:szCs w:val="24"/>
        </w:rPr>
        <w:br/>
      </w:r>
      <w:r w:rsidR="0061443C" w:rsidRPr="0007408A">
        <w:rPr>
          <w:rFonts w:asciiTheme="minorHAnsi" w:hAnsiTheme="minorHAnsi" w:cstheme="minorHAnsi"/>
          <w:szCs w:val="24"/>
        </w:rPr>
        <w:t>Vardas Pavardė</w:t>
      </w:r>
    </w:p>
    <w:p w14:paraId="237C45C0" w14:textId="77777777" w:rsidR="0022539A" w:rsidRPr="0007408A" w:rsidRDefault="0022539A" w:rsidP="004631F8">
      <w:pPr>
        <w:spacing w:after="0" w:line="240" w:lineRule="auto"/>
        <w:ind w:firstLine="567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07408A">
        <w:rPr>
          <w:rFonts w:asciiTheme="minorHAnsi" w:hAnsiTheme="minorHAnsi" w:cstheme="minorHAnsi"/>
          <w:b/>
          <w:i/>
          <w:sz w:val="24"/>
          <w:szCs w:val="24"/>
        </w:rPr>
        <w:t xml:space="preserve">Mokslinis vadovas(ė) – prof. arba doc. </w:t>
      </w:r>
      <w:r w:rsidR="009C5F3E" w:rsidRPr="0007408A">
        <w:rPr>
          <w:rFonts w:asciiTheme="minorHAnsi" w:hAnsiTheme="minorHAnsi" w:cstheme="minorHAnsi"/>
          <w:b/>
          <w:i/>
          <w:sz w:val="24"/>
          <w:szCs w:val="24"/>
        </w:rPr>
        <w:t>d</w:t>
      </w:r>
      <w:r w:rsidRPr="0007408A">
        <w:rPr>
          <w:rFonts w:asciiTheme="minorHAnsi" w:hAnsiTheme="minorHAnsi" w:cstheme="minorHAnsi"/>
          <w:b/>
          <w:i/>
          <w:sz w:val="24"/>
          <w:szCs w:val="24"/>
        </w:rPr>
        <w:t>r</w:t>
      </w:r>
      <w:r w:rsidR="009C5F3E" w:rsidRPr="0007408A">
        <w:rPr>
          <w:rFonts w:asciiTheme="minorHAnsi" w:hAnsiTheme="minorHAnsi" w:cstheme="minorHAnsi"/>
          <w:b/>
          <w:i/>
          <w:sz w:val="24"/>
          <w:szCs w:val="24"/>
        </w:rPr>
        <w:t>.</w:t>
      </w:r>
      <w:r w:rsidRPr="0007408A">
        <w:rPr>
          <w:rFonts w:asciiTheme="minorHAnsi" w:hAnsiTheme="minorHAnsi" w:cstheme="minorHAnsi"/>
          <w:b/>
          <w:i/>
          <w:sz w:val="24"/>
          <w:szCs w:val="24"/>
        </w:rPr>
        <w:t xml:space="preserve"> arba </w:t>
      </w:r>
      <w:proofErr w:type="spellStart"/>
      <w:r w:rsidRPr="0007408A">
        <w:rPr>
          <w:rFonts w:asciiTheme="minorHAnsi" w:hAnsiTheme="minorHAnsi" w:cstheme="minorHAnsi"/>
          <w:b/>
          <w:i/>
          <w:sz w:val="24"/>
          <w:szCs w:val="24"/>
        </w:rPr>
        <w:t>lekt</w:t>
      </w:r>
      <w:proofErr w:type="spellEnd"/>
      <w:r w:rsidRPr="0007408A">
        <w:rPr>
          <w:rFonts w:asciiTheme="minorHAnsi" w:hAnsiTheme="minorHAnsi" w:cstheme="minorHAnsi"/>
          <w:b/>
          <w:i/>
          <w:sz w:val="24"/>
          <w:szCs w:val="24"/>
        </w:rPr>
        <w:t xml:space="preserve">. </w:t>
      </w:r>
      <w:r w:rsidR="00513DB4" w:rsidRPr="0007408A">
        <w:rPr>
          <w:rFonts w:asciiTheme="minorHAnsi" w:hAnsiTheme="minorHAnsi" w:cstheme="minorHAnsi"/>
          <w:b/>
          <w:i/>
          <w:sz w:val="24"/>
          <w:szCs w:val="24"/>
        </w:rPr>
        <w:t xml:space="preserve">Vardenis </w:t>
      </w:r>
      <w:proofErr w:type="spellStart"/>
      <w:r w:rsidR="00513DB4" w:rsidRPr="0007408A">
        <w:rPr>
          <w:rFonts w:asciiTheme="minorHAnsi" w:hAnsiTheme="minorHAnsi" w:cstheme="minorHAnsi"/>
          <w:b/>
          <w:i/>
          <w:sz w:val="24"/>
          <w:szCs w:val="24"/>
        </w:rPr>
        <w:t>Pavardenis</w:t>
      </w:r>
      <w:proofErr w:type="spellEnd"/>
    </w:p>
    <w:p w14:paraId="718CA340" w14:textId="77777777" w:rsidR="00994182" w:rsidRPr="0007408A" w:rsidRDefault="00CF2689" w:rsidP="004631F8">
      <w:pPr>
        <w:pStyle w:val="Strafiliacija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7408A">
        <w:rPr>
          <w:rFonts w:asciiTheme="minorHAnsi" w:hAnsiTheme="minorHAnsi" w:cstheme="minorHAnsi"/>
          <w:b/>
          <w:sz w:val="24"/>
          <w:szCs w:val="24"/>
        </w:rPr>
        <w:t>Institucijos</w:t>
      </w:r>
      <w:r w:rsidR="00A81FB1" w:rsidRPr="0007408A">
        <w:rPr>
          <w:rFonts w:asciiTheme="minorHAnsi" w:hAnsiTheme="minorHAnsi" w:cstheme="minorHAnsi"/>
          <w:b/>
          <w:sz w:val="24"/>
          <w:szCs w:val="24"/>
        </w:rPr>
        <w:t xml:space="preserve"> pavadinima</w:t>
      </w:r>
      <w:r w:rsidR="00EB0231" w:rsidRPr="0007408A">
        <w:rPr>
          <w:rFonts w:asciiTheme="minorHAnsi" w:hAnsiTheme="minorHAnsi" w:cstheme="minorHAnsi"/>
          <w:b/>
          <w:sz w:val="24"/>
          <w:szCs w:val="24"/>
        </w:rPr>
        <w:t>s</w:t>
      </w:r>
    </w:p>
    <w:p w14:paraId="3B5FB98C" w14:textId="77777777" w:rsidR="0022539A" w:rsidRPr="0007408A" w:rsidRDefault="0022539A" w:rsidP="004631F8">
      <w:pPr>
        <w:pStyle w:val="Strafiliacija"/>
        <w:pBdr>
          <w:bottom w:val="single" w:sz="4" w:space="1" w:color="auto"/>
        </w:pBdr>
        <w:spacing w:after="0"/>
        <w:jc w:val="left"/>
        <w:rPr>
          <w:rFonts w:asciiTheme="minorHAnsi" w:hAnsiTheme="minorHAnsi" w:cstheme="minorHAnsi"/>
          <w:sz w:val="24"/>
          <w:szCs w:val="24"/>
        </w:rPr>
      </w:pPr>
    </w:p>
    <w:p w14:paraId="625E0DE5" w14:textId="77777777" w:rsidR="00CF1B6F" w:rsidRPr="0007408A" w:rsidRDefault="00CF1B6F" w:rsidP="004631F8">
      <w:pPr>
        <w:pStyle w:val="Strraktazodziai"/>
        <w:spacing w:before="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D47E275" w14:textId="77777777" w:rsidR="00EB0231" w:rsidRPr="0007408A" w:rsidRDefault="00EB0231" w:rsidP="004631F8">
      <w:pPr>
        <w:pStyle w:val="Strraktazodziai"/>
        <w:spacing w:before="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408A">
        <w:rPr>
          <w:rFonts w:asciiTheme="minorHAnsi" w:hAnsiTheme="minorHAnsi" w:cstheme="minorHAnsi"/>
          <w:b/>
          <w:bCs/>
          <w:sz w:val="24"/>
          <w:szCs w:val="24"/>
        </w:rPr>
        <w:t>Į</w:t>
      </w:r>
      <w:r w:rsidR="0022539A" w:rsidRPr="0007408A">
        <w:rPr>
          <w:rFonts w:asciiTheme="minorHAnsi" w:hAnsiTheme="minorHAnsi" w:cstheme="minorHAnsi"/>
          <w:b/>
          <w:bCs/>
          <w:sz w:val="24"/>
          <w:szCs w:val="24"/>
        </w:rPr>
        <w:t>vadas</w:t>
      </w:r>
    </w:p>
    <w:p w14:paraId="59C77B4B" w14:textId="77777777" w:rsidR="0052604F" w:rsidRPr="0007408A" w:rsidRDefault="0052604F" w:rsidP="004631F8">
      <w:pPr>
        <w:pStyle w:val="Strraktazodziai"/>
        <w:spacing w:before="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D1CF73" w14:textId="77777777" w:rsidR="00ED1141" w:rsidRPr="0007408A" w:rsidRDefault="005229D8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7401D0" w:rsidRPr="0007408A">
        <w:rPr>
          <w:rFonts w:asciiTheme="minorHAnsi" w:hAnsiTheme="minorHAnsi" w:cstheme="minorHAnsi"/>
          <w:sz w:val="24"/>
          <w:szCs w:val="24"/>
        </w:rPr>
        <w:t>.</w:t>
      </w:r>
    </w:p>
    <w:p w14:paraId="10105B80" w14:textId="77777777" w:rsidR="00ED1141" w:rsidRPr="0007408A" w:rsidRDefault="003078C2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b/>
          <w:bCs/>
          <w:sz w:val="24"/>
          <w:szCs w:val="24"/>
        </w:rPr>
        <w:t>Straipsnio tikslas</w:t>
      </w:r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r w:rsidRPr="0007408A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07408A">
        <w:rPr>
          <w:rFonts w:asciiTheme="minorHAnsi" w:hAnsiTheme="minorHAnsi" w:cstheme="minorHAnsi"/>
          <w:sz w:val="24"/>
          <w:szCs w:val="24"/>
        </w:rPr>
        <w:t xml:space="preserve"> t</w:t>
      </w:r>
      <w:r w:rsidR="00ED1141" w:rsidRPr="0007408A">
        <w:rPr>
          <w:rFonts w:asciiTheme="minorHAnsi" w:hAnsiTheme="minorHAnsi" w:cstheme="minorHAnsi"/>
          <w:sz w:val="24"/>
          <w:szCs w:val="24"/>
        </w:rPr>
        <w:t xml:space="preserve">ekstas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D1141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1141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7401D0" w:rsidRPr="0007408A">
        <w:rPr>
          <w:rFonts w:asciiTheme="minorHAnsi" w:hAnsiTheme="minorHAnsi" w:cstheme="minorHAnsi"/>
          <w:sz w:val="24"/>
          <w:szCs w:val="24"/>
        </w:rPr>
        <w:t>.</w:t>
      </w:r>
    </w:p>
    <w:p w14:paraId="5E93067B" w14:textId="77777777" w:rsidR="003078C2" w:rsidRPr="0007408A" w:rsidRDefault="003078C2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b/>
          <w:bCs/>
          <w:sz w:val="24"/>
          <w:szCs w:val="24"/>
        </w:rPr>
        <w:t>Straipsnio uždaviniai:</w:t>
      </w:r>
    </w:p>
    <w:p w14:paraId="496C7360" w14:textId="77777777" w:rsidR="003078C2" w:rsidRPr="0007408A" w:rsidRDefault="003078C2" w:rsidP="004631F8">
      <w:pPr>
        <w:pStyle w:val="Strtekstas"/>
        <w:numPr>
          <w:ilvl w:val="0"/>
          <w:numId w:val="27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>T</w:t>
      </w:r>
      <w:r w:rsidR="005229D8" w:rsidRPr="0007408A">
        <w:rPr>
          <w:rFonts w:asciiTheme="minorHAnsi" w:hAnsiTheme="minorHAnsi" w:cstheme="minorHAnsi"/>
          <w:sz w:val="24"/>
          <w:szCs w:val="24"/>
        </w:rPr>
        <w:t xml:space="preserve">ekstas </w:t>
      </w:r>
      <w:proofErr w:type="spellStart"/>
      <w:r w:rsidR="005229D8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5229D8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29D8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5229D8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29D8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5229D8" w:rsidRPr="000740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9309C8" w14:textId="77777777" w:rsidR="003078C2" w:rsidRPr="0007408A" w:rsidRDefault="005229D8" w:rsidP="004631F8">
      <w:pPr>
        <w:pStyle w:val="Strtekstas"/>
        <w:numPr>
          <w:ilvl w:val="0"/>
          <w:numId w:val="27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EB2AAE" w14:textId="77777777" w:rsidR="005229D8" w:rsidRPr="0007408A" w:rsidRDefault="005229D8" w:rsidP="004631F8">
      <w:pPr>
        <w:pStyle w:val="Strtekstas"/>
        <w:numPr>
          <w:ilvl w:val="0"/>
          <w:numId w:val="27"/>
        </w:numPr>
        <w:ind w:left="1134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>.</w:t>
      </w:r>
    </w:p>
    <w:p w14:paraId="6FD113B3" w14:textId="77777777" w:rsidR="0052604F" w:rsidRPr="0007408A" w:rsidRDefault="0052604F" w:rsidP="00130D1D">
      <w:pPr>
        <w:pStyle w:val="Strposkyris"/>
        <w:numPr>
          <w:ilvl w:val="0"/>
          <w:numId w:val="0"/>
        </w:numPr>
        <w:spacing w:before="0" w:after="0"/>
        <w:ind w:left="360"/>
        <w:jc w:val="center"/>
        <w:rPr>
          <w:rFonts w:asciiTheme="minorHAnsi" w:hAnsiTheme="minorHAnsi" w:cstheme="minorHAnsi"/>
          <w:bCs w:val="0"/>
          <w:sz w:val="24"/>
          <w:szCs w:val="24"/>
        </w:rPr>
      </w:pPr>
    </w:p>
    <w:p w14:paraId="42EDA699" w14:textId="77777777" w:rsidR="005229D8" w:rsidRPr="0007408A" w:rsidRDefault="00EB0231" w:rsidP="00130D1D">
      <w:pPr>
        <w:pStyle w:val="Strposkyris"/>
        <w:numPr>
          <w:ilvl w:val="0"/>
          <w:numId w:val="0"/>
        </w:numPr>
        <w:spacing w:before="0" w:after="0"/>
        <w:ind w:left="360"/>
        <w:jc w:val="center"/>
        <w:rPr>
          <w:rFonts w:asciiTheme="minorHAnsi" w:hAnsiTheme="minorHAnsi" w:cstheme="minorHAnsi"/>
          <w:bCs w:val="0"/>
          <w:sz w:val="24"/>
          <w:szCs w:val="24"/>
        </w:rPr>
      </w:pPr>
      <w:r w:rsidRPr="0007408A">
        <w:rPr>
          <w:rFonts w:asciiTheme="minorHAnsi" w:hAnsiTheme="minorHAnsi" w:cstheme="minorHAnsi"/>
          <w:bCs w:val="0"/>
          <w:sz w:val="24"/>
          <w:szCs w:val="24"/>
        </w:rPr>
        <w:t>S</w:t>
      </w:r>
      <w:r w:rsidR="0022539A" w:rsidRPr="0007408A">
        <w:rPr>
          <w:rFonts w:asciiTheme="minorHAnsi" w:hAnsiTheme="minorHAnsi" w:cstheme="minorHAnsi"/>
          <w:bCs w:val="0"/>
          <w:sz w:val="24"/>
          <w:szCs w:val="24"/>
        </w:rPr>
        <w:t>kyriaus pavadinimas</w:t>
      </w:r>
    </w:p>
    <w:p w14:paraId="321D1D11" w14:textId="77777777" w:rsidR="0052604F" w:rsidRPr="0007408A" w:rsidRDefault="0052604F" w:rsidP="00130D1D">
      <w:pPr>
        <w:pStyle w:val="Strposkyris"/>
        <w:numPr>
          <w:ilvl w:val="0"/>
          <w:numId w:val="0"/>
        </w:numPr>
        <w:spacing w:before="0" w:after="0"/>
        <w:ind w:left="360"/>
        <w:jc w:val="center"/>
        <w:rPr>
          <w:rFonts w:asciiTheme="minorHAnsi" w:hAnsiTheme="minorHAnsi" w:cstheme="minorHAnsi"/>
          <w:bCs w:val="0"/>
          <w:sz w:val="24"/>
          <w:szCs w:val="24"/>
        </w:rPr>
      </w:pPr>
    </w:p>
    <w:p w14:paraId="21F0D4B8" w14:textId="77777777" w:rsidR="00EB4EDC" w:rsidRPr="0007408A" w:rsidRDefault="005229D8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bCs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bCs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EB4EDC" w:rsidRPr="0007408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F1D4B85" w14:textId="77777777" w:rsidR="005229D8" w:rsidRPr="0007408A" w:rsidRDefault="005229D8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>.</w:t>
      </w:r>
    </w:p>
    <w:p w14:paraId="11E6FB65" w14:textId="77777777" w:rsidR="00B417B7" w:rsidRPr="0007408A" w:rsidRDefault="00D10BA8" w:rsidP="004631F8">
      <w:pPr>
        <w:pStyle w:val="Strpaveikslas"/>
        <w:spacing w:before="0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65D5FC94" wp14:editId="5D47B7CB">
            <wp:extent cx="1806510" cy="1562100"/>
            <wp:effectExtent l="0" t="0" r="381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1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70F81" w14:textId="77777777" w:rsidR="00023A8D" w:rsidRPr="0007408A" w:rsidRDefault="00982645" w:rsidP="004631F8">
      <w:pPr>
        <w:pStyle w:val="Strpaveikslaspav"/>
        <w:spacing w:before="0" w:after="0"/>
        <w:rPr>
          <w:rStyle w:val="StrpaveikslastekstasChar"/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B417B7" w:rsidRPr="0007408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pav.</w:t>
      </w:r>
      <w:r w:rsidR="00B417B7" w:rsidRPr="0007408A">
        <w:rPr>
          <w:rFonts w:asciiTheme="minorHAnsi" w:hAnsiTheme="minorHAnsi" w:cstheme="minorHAnsi"/>
          <w:sz w:val="24"/>
          <w:szCs w:val="24"/>
        </w:rPr>
        <w:t xml:space="preserve"> </w:t>
      </w:r>
      <w:r w:rsidR="00B417B7" w:rsidRPr="0007408A">
        <w:rPr>
          <w:rStyle w:val="StrpaveikslastekstasChar"/>
          <w:rFonts w:asciiTheme="minorHAnsi" w:hAnsiTheme="minorHAnsi" w:cstheme="minorHAnsi"/>
          <w:sz w:val="24"/>
          <w:szCs w:val="24"/>
        </w:rPr>
        <w:t>Paveiksl</w:t>
      </w:r>
      <w:r w:rsidR="0092052B" w:rsidRPr="0007408A">
        <w:rPr>
          <w:rStyle w:val="StrpaveikslastekstasChar"/>
          <w:rFonts w:asciiTheme="minorHAnsi" w:hAnsiTheme="minorHAnsi" w:cstheme="minorHAnsi"/>
          <w:sz w:val="24"/>
          <w:szCs w:val="24"/>
        </w:rPr>
        <w:t>o pavadinimas</w:t>
      </w:r>
    </w:p>
    <w:p w14:paraId="722AC271" w14:textId="77777777" w:rsidR="0052604F" w:rsidRPr="0007408A" w:rsidRDefault="0052604F" w:rsidP="0052604F">
      <w:pPr>
        <w:pStyle w:val="Strpaveikslaspav"/>
        <w:spacing w:before="0" w:after="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07408A">
        <w:rPr>
          <w:rFonts w:asciiTheme="minorHAnsi" w:hAnsiTheme="minorHAnsi" w:cstheme="minorHAnsi"/>
          <w:b w:val="0"/>
          <w:sz w:val="24"/>
          <w:szCs w:val="24"/>
        </w:rPr>
        <w:t>Šaltinis: ....</w:t>
      </w:r>
    </w:p>
    <w:p w14:paraId="6D726F8B" w14:textId="77777777" w:rsidR="0052604F" w:rsidRPr="0007408A" w:rsidRDefault="0052604F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</w:p>
    <w:p w14:paraId="5A2E297F" w14:textId="77777777" w:rsidR="005229D8" w:rsidRPr="0007408A" w:rsidRDefault="005229D8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7401D0" w:rsidRPr="0007408A">
        <w:rPr>
          <w:rFonts w:asciiTheme="minorHAnsi" w:hAnsiTheme="minorHAnsi" w:cstheme="minorHAnsi"/>
          <w:sz w:val="24"/>
          <w:szCs w:val="24"/>
        </w:rPr>
        <w:t>.</w:t>
      </w:r>
    </w:p>
    <w:p w14:paraId="37FACCAC" w14:textId="77777777" w:rsidR="0052604F" w:rsidRPr="0007408A" w:rsidRDefault="0052604F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</w:p>
    <w:p w14:paraId="2B8AACAA" w14:textId="77777777" w:rsidR="006467C9" w:rsidRPr="0007408A" w:rsidRDefault="009C5F3E" w:rsidP="004631F8">
      <w:pPr>
        <w:pStyle w:val="Strlenteletekstas"/>
        <w:spacing w:before="0" w:after="0"/>
        <w:rPr>
          <w:rFonts w:asciiTheme="minorHAnsi" w:hAnsiTheme="minorHAnsi" w:cstheme="minorHAnsi"/>
          <w:iCs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>1 lentelė</w:t>
      </w:r>
      <w:r w:rsidRPr="0007408A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6467C9" w:rsidRPr="0007408A">
        <w:rPr>
          <w:rFonts w:asciiTheme="minorHAnsi" w:hAnsiTheme="minorHAnsi" w:cstheme="minorHAnsi"/>
          <w:iCs/>
          <w:sz w:val="24"/>
          <w:szCs w:val="24"/>
        </w:rPr>
        <w:t>Lentelės pavadinimas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399"/>
        <w:gridCol w:w="3399"/>
      </w:tblGrid>
      <w:tr w:rsidR="00D1211C" w:rsidRPr="0007408A" w14:paraId="10EDB656" w14:textId="77777777" w:rsidTr="001E7423">
        <w:trPr>
          <w:jc w:val="center"/>
        </w:trPr>
        <w:tc>
          <w:tcPr>
            <w:tcW w:w="3284" w:type="dxa"/>
            <w:shd w:val="clear" w:color="auto" w:fill="auto"/>
          </w:tcPr>
          <w:p w14:paraId="020EC8DB" w14:textId="77777777" w:rsidR="00BB49A6" w:rsidRPr="0007408A" w:rsidRDefault="00BB49A6" w:rsidP="004631F8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0C3C3DE6" w14:textId="77777777" w:rsidR="00BB49A6" w:rsidRPr="0007408A" w:rsidRDefault="00BB49A6" w:rsidP="004631F8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7E1F46D8" w14:textId="77777777" w:rsidR="00BB49A6" w:rsidRPr="0007408A" w:rsidRDefault="00BB49A6" w:rsidP="004631F8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211C" w:rsidRPr="0007408A" w14:paraId="25527E5E" w14:textId="77777777" w:rsidTr="001E7423">
        <w:trPr>
          <w:jc w:val="center"/>
        </w:trPr>
        <w:tc>
          <w:tcPr>
            <w:tcW w:w="3284" w:type="dxa"/>
            <w:shd w:val="clear" w:color="auto" w:fill="auto"/>
          </w:tcPr>
          <w:p w14:paraId="0A78BEC3" w14:textId="77777777" w:rsidR="00BB49A6" w:rsidRPr="0007408A" w:rsidRDefault="00BB49A6" w:rsidP="004631F8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553AF72F" w14:textId="77777777" w:rsidR="00BB49A6" w:rsidRPr="0007408A" w:rsidRDefault="00BB49A6" w:rsidP="004631F8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5229B6B1" w14:textId="77777777" w:rsidR="00BB49A6" w:rsidRPr="0007408A" w:rsidRDefault="00BB49A6" w:rsidP="004631F8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C69C5C" w14:textId="77777777" w:rsidR="005229D8" w:rsidRPr="0007408A" w:rsidRDefault="0052604F" w:rsidP="0052604F">
      <w:pPr>
        <w:pStyle w:val="Strtekstas"/>
        <w:ind w:firstLine="0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>Šaltinis. ....</w:t>
      </w:r>
    </w:p>
    <w:p w14:paraId="266968D0" w14:textId="77777777" w:rsidR="00F95822" w:rsidRPr="0007408A" w:rsidRDefault="005229D8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bookmarkStart w:id="1" w:name="_Hlk31613565"/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r w:rsidR="001E7423" w:rsidRPr="0007408A">
        <w:rPr>
          <w:rFonts w:asciiTheme="minorHAnsi" w:hAnsiTheme="minorHAnsi" w:cstheme="minorHAnsi"/>
          <w:sz w:val="24"/>
          <w:szCs w:val="24"/>
        </w:rPr>
        <w:t xml:space="preserve">(Arnold, 2019) </w:t>
      </w: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994182" w:rsidRPr="0007408A">
        <w:rPr>
          <w:rFonts w:asciiTheme="minorHAnsi" w:hAnsiTheme="minorHAnsi" w:cstheme="minorHAnsi"/>
          <w:sz w:val="24"/>
          <w:szCs w:val="24"/>
        </w:rPr>
        <w:t>.</w:t>
      </w:r>
      <w:bookmarkEnd w:id="1"/>
    </w:p>
    <w:p w14:paraId="34E6C2EA" w14:textId="77777777" w:rsidR="0052604F" w:rsidRPr="0007408A" w:rsidRDefault="0052604F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</w:p>
    <w:p w14:paraId="13D04C33" w14:textId="77777777" w:rsidR="00F95822" w:rsidRPr="0007408A" w:rsidRDefault="00F95822" w:rsidP="00130D1D">
      <w:pPr>
        <w:pStyle w:val="Strposkyris"/>
        <w:numPr>
          <w:ilvl w:val="0"/>
          <w:numId w:val="0"/>
        </w:numPr>
        <w:spacing w:before="0" w:after="0"/>
        <w:ind w:left="360"/>
        <w:jc w:val="center"/>
        <w:rPr>
          <w:rFonts w:asciiTheme="minorHAnsi" w:hAnsiTheme="minorHAnsi" w:cstheme="minorHAnsi"/>
          <w:bCs w:val="0"/>
          <w:sz w:val="24"/>
          <w:szCs w:val="24"/>
        </w:rPr>
      </w:pPr>
      <w:r w:rsidRPr="0007408A">
        <w:rPr>
          <w:rFonts w:asciiTheme="minorHAnsi" w:hAnsiTheme="minorHAnsi" w:cstheme="minorHAnsi"/>
          <w:bCs w:val="0"/>
          <w:sz w:val="24"/>
          <w:szCs w:val="24"/>
        </w:rPr>
        <w:t>Skyriaus pavadinimas</w:t>
      </w:r>
    </w:p>
    <w:p w14:paraId="3907F50E" w14:textId="77777777" w:rsidR="0052604F" w:rsidRPr="0007408A" w:rsidRDefault="0052604F" w:rsidP="00130D1D">
      <w:pPr>
        <w:pStyle w:val="Strposkyris"/>
        <w:numPr>
          <w:ilvl w:val="0"/>
          <w:numId w:val="0"/>
        </w:numPr>
        <w:spacing w:before="0" w:after="0"/>
        <w:ind w:left="360"/>
        <w:jc w:val="center"/>
        <w:rPr>
          <w:rFonts w:asciiTheme="minorHAnsi" w:hAnsiTheme="minorHAnsi" w:cstheme="minorHAnsi"/>
          <w:bCs w:val="0"/>
          <w:sz w:val="24"/>
          <w:szCs w:val="24"/>
        </w:rPr>
      </w:pPr>
    </w:p>
    <w:p w14:paraId="0150DA3B" w14:textId="77777777" w:rsidR="00F95822" w:rsidRPr="0007408A" w:rsidRDefault="00F95822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 xml:space="preserve">Tekstas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Pr="0007408A">
        <w:rPr>
          <w:rFonts w:asciiTheme="minorHAnsi" w:hAnsiTheme="minorHAnsi" w:cstheme="minorHAnsi"/>
          <w:sz w:val="24"/>
          <w:szCs w:val="24"/>
        </w:rPr>
        <w:t>.</w:t>
      </w:r>
      <w:r w:rsidR="00F52A7C" w:rsidRPr="0007408A">
        <w:rPr>
          <w:rFonts w:asciiTheme="minorHAnsi" w:hAnsiTheme="minorHAnsi" w:cstheme="minorHAnsi"/>
          <w:sz w:val="24"/>
          <w:szCs w:val="24"/>
        </w:rPr>
        <w:t xml:space="preserve"> Tekstas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A7C" w:rsidRPr="0007408A">
        <w:rPr>
          <w:rFonts w:asciiTheme="minorHAnsi" w:hAnsiTheme="minorHAnsi" w:cstheme="minorHAnsi"/>
          <w:sz w:val="24"/>
          <w:szCs w:val="24"/>
        </w:rPr>
        <w:t>tekstas</w:t>
      </w:r>
      <w:proofErr w:type="spellEnd"/>
      <w:r w:rsidR="00F52A7C" w:rsidRPr="0007408A">
        <w:rPr>
          <w:rFonts w:asciiTheme="minorHAnsi" w:hAnsiTheme="minorHAnsi" w:cstheme="minorHAnsi"/>
          <w:sz w:val="24"/>
          <w:szCs w:val="24"/>
        </w:rPr>
        <w:t>.</w:t>
      </w:r>
    </w:p>
    <w:p w14:paraId="15D0A922" w14:textId="77777777" w:rsidR="0052604F" w:rsidRPr="0007408A" w:rsidRDefault="0052604F" w:rsidP="004631F8">
      <w:pPr>
        <w:pStyle w:val="Strtekstas"/>
        <w:rPr>
          <w:rFonts w:asciiTheme="minorHAnsi" w:hAnsiTheme="minorHAnsi" w:cstheme="minorHAnsi"/>
          <w:sz w:val="24"/>
          <w:szCs w:val="24"/>
        </w:rPr>
      </w:pPr>
    </w:p>
    <w:p w14:paraId="00F52A77" w14:textId="77777777" w:rsidR="00DE3940" w:rsidRPr="0007408A" w:rsidRDefault="00DE3940" w:rsidP="004631F8">
      <w:pPr>
        <w:pStyle w:val="Strliteraturaskyrius"/>
        <w:spacing w:before="0"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7408A">
        <w:rPr>
          <w:rFonts w:asciiTheme="minorHAnsi" w:hAnsiTheme="minorHAnsi" w:cstheme="minorHAnsi"/>
          <w:bCs/>
          <w:sz w:val="24"/>
          <w:szCs w:val="24"/>
        </w:rPr>
        <w:t>I</w:t>
      </w:r>
      <w:r w:rsidR="0022539A" w:rsidRPr="0007408A">
        <w:rPr>
          <w:rFonts w:asciiTheme="minorHAnsi" w:hAnsiTheme="minorHAnsi" w:cstheme="minorHAnsi"/>
          <w:bCs/>
          <w:sz w:val="24"/>
          <w:szCs w:val="24"/>
        </w:rPr>
        <w:t>švados</w:t>
      </w:r>
    </w:p>
    <w:p w14:paraId="586ABD2E" w14:textId="77777777" w:rsidR="0052604F" w:rsidRPr="0007408A" w:rsidRDefault="0052604F" w:rsidP="004631F8">
      <w:pPr>
        <w:pStyle w:val="Strliteraturaskyrius"/>
        <w:spacing w:before="0" w:after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1E87AC6" w14:textId="77777777" w:rsidR="00DE3940" w:rsidRPr="0007408A" w:rsidRDefault="009446BC" w:rsidP="004631F8">
      <w:pPr>
        <w:pStyle w:val="Strliteraturaskyrius"/>
        <w:spacing w:before="0" w:after="0"/>
        <w:ind w:left="720"/>
        <w:rPr>
          <w:rFonts w:asciiTheme="minorHAnsi" w:hAnsiTheme="minorHAnsi" w:cstheme="minorHAnsi"/>
          <w:b w:val="0"/>
          <w:sz w:val="24"/>
          <w:szCs w:val="24"/>
        </w:rPr>
      </w:pPr>
      <w:r w:rsidRPr="0007408A">
        <w:rPr>
          <w:rFonts w:asciiTheme="minorHAnsi" w:hAnsiTheme="minorHAnsi" w:cstheme="minorHAnsi"/>
          <w:b w:val="0"/>
          <w:sz w:val="24"/>
          <w:szCs w:val="24"/>
        </w:rPr>
        <w:t>1.</w:t>
      </w:r>
      <w:r w:rsidR="001E7423" w:rsidRPr="0007408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E3940" w:rsidRPr="0007408A">
        <w:rPr>
          <w:rFonts w:asciiTheme="minorHAnsi" w:hAnsiTheme="minorHAnsi" w:cstheme="minorHAnsi"/>
          <w:b w:val="0"/>
          <w:sz w:val="24"/>
          <w:szCs w:val="24"/>
        </w:rPr>
        <w:t>Tekstas, tekstas.............</w:t>
      </w:r>
    </w:p>
    <w:p w14:paraId="1EBAB83A" w14:textId="77777777" w:rsidR="00DE3940" w:rsidRPr="0007408A" w:rsidRDefault="009446BC" w:rsidP="004631F8">
      <w:pPr>
        <w:pStyle w:val="Strliteraturaskyrius"/>
        <w:spacing w:before="0" w:after="0"/>
        <w:ind w:left="720"/>
        <w:rPr>
          <w:rFonts w:asciiTheme="minorHAnsi" w:hAnsiTheme="minorHAnsi" w:cstheme="minorHAnsi"/>
          <w:b w:val="0"/>
          <w:sz w:val="24"/>
          <w:szCs w:val="24"/>
        </w:rPr>
      </w:pPr>
      <w:r w:rsidRPr="0007408A">
        <w:rPr>
          <w:rFonts w:asciiTheme="minorHAnsi" w:hAnsiTheme="minorHAnsi" w:cstheme="minorHAnsi"/>
          <w:b w:val="0"/>
          <w:sz w:val="24"/>
          <w:szCs w:val="24"/>
        </w:rPr>
        <w:t>2.</w:t>
      </w:r>
      <w:r w:rsidR="001E7423" w:rsidRPr="0007408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E3940" w:rsidRPr="0007408A">
        <w:rPr>
          <w:rFonts w:asciiTheme="minorHAnsi" w:hAnsiTheme="minorHAnsi" w:cstheme="minorHAnsi"/>
          <w:b w:val="0"/>
          <w:sz w:val="24"/>
          <w:szCs w:val="24"/>
        </w:rPr>
        <w:t>Tekstas, tekstas..............</w:t>
      </w:r>
    </w:p>
    <w:p w14:paraId="7C3A48AE" w14:textId="77777777" w:rsidR="001E7423" w:rsidRPr="0007408A" w:rsidRDefault="001E7423" w:rsidP="004631F8">
      <w:pPr>
        <w:pStyle w:val="Strliteraturaskyrius"/>
        <w:spacing w:before="0" w:after="0"/>
        <w:ind w:left="720"/>
        <w:rPr>
          <w:rFonts w:asciiTheme="minorHAnsi" w:hAnsiTheme="minorHAnsi" w:cstheme="minorHAnsi"/>
          <w:b w:val="0"/>
          <w:sz w:val="24"/>
          <w:szCs w:val="24"/>
        </w:rPr>
      </w:pPr>
      <w:r w:rsidRPr="0007408A">
        <w:rPr>
          <w:rFonts w:asciiTheme="minorHAnsi" w:hAnsiTheme="minorHAnsi" w:cstheme="minorHAnsi"/>
          <w:b w:val="0"/>
          <w:sz w:val="24"/>
          <w:szCs w:val="24"/>
        </w:rPr>
        <w:t>3. Tekstas, tekstas..............</w:t>
      </w:r>
    </w:p>
    <w:p w14:paraId="63034394" w14:textId="77777777" w:rsidR="0052604F" w:rsidRPr="0007408A" w:rsidRDefault="0052604F" w:rsidP="004631F8">
      <w:pPr>
        <w:pStyle w:val="Strliteraturaskyrius"/>
        <w:tabs>
          <w:tab w:val="left" w:pos="993"/>
        </w:tabs>
        <w:spacing w:before="0" w:after="0"/>
        <w:ind w:firstLine="709"/>
        <w:jc w:val="center"/>
        <w:rPr>
          <w:rFonts w:asciiTheme="minorHAnsi" w:hAnsiTheme="minorHAnsi" w:cstheme="minorHAnsi"/>
          <w:sz w:val="24"/>
          <w:szCs w:val="24"/>
        </w:rPr>
      </w:pPr>
    </w:p>
    <w:p w14:paraId="0F447516" w14:textId="77777777" w:rsidR="005229D8" w:rsidRPr="0007408A" w:rsidRDefault="00BB49A6" w:rsidP="004631F8">
      <w:pPr>
        <w:pStyle w:val="Strliteraturaskyrius"/>
        <w:tabs>
          <w:tab w:val="left" w:pos="993"/>
        </w:tabs>
        <w:spacing w:before="0" w:after="0"/>
        <w:ind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07408A">
        <w:rPr>
          <w:rFonts w:asciiTheme="minorHAnsi" w:hAnsiTheme="minorHAnsi" w:cstheme="minorHAnsi"/>
          <w:sz w:val="24"/>
          <w:szCs w:val="24"/>
        </w:rPr>
        <w:t>Literatūra</w:t>
      </w:r>
    </w:p>
    <w:p w14:paraId="504C8B2F" w14:textId="77777777" w:rsidR="00130D1D" w:rsidRPr="0007408A" w:rsidRDefault="00130D1D" w:rsidP="004631F8">
      <w:pPr>
        <w:pStyle w:val="Strliteraturaskyrius"/>
        <w:tabs>
          <w:tab w:val="left" w:pos="993"/>
        </w:tabs>
        <w:spacing w:before="0" w:after="0"/>
        <w:ind w:firstLine="709"/>
        <w:jc w:val="center"/>
        <w:rPr>
          <w:rFonts w:asciiTheme="minorHAnsi" w:hAnsiTheme="minorHAnsi" w:cstheme="minorHAnsi"/>
          <w:sz w:val="24"/>
          <w:szCs w:val="24"/>
        </w:rPr>
      </w:pPr>
    </w:p>
    <w:p w14:paraId="23845AC6" w14:textId="77777777" w:rsidR="00F95822" w:rsidRPr="00703906" w:rsidRDefault="00F95822" w:rsidP="001E0E48">
      <w:pPr>
        <w:pStyle w:val="Strliteraturasarasas"/>
        <w:numPr>
          <w:ilvl w:val="0"/>
          <w:numId w:val="0"/>
        </w:numPr>
        <w:tabs>
          <w:tab w:val="left" w:pos="993"/>
        </w:tabs>
        <w:jc w:val="both"/>
        <w:rPr>
          <w:rFonts w:asciiTheme="minorHAnsi" w:hAnsiTheme="minorHAnsi" w:cstheme="minorHAnsi"/>
          <w:iCs/>
          <w:sz w:val="22"/>
          <w:szCs w:val="24"/>
          <w:lang w:eastAsia="lt-LT"/>
        </w:rPr>
      </w:pPr>
      <w:r w:rsidRPr="0007408A">
        <w:rPr>
          <w:rFonts w:asciiTheme="minorHAnsi" w:hAnsiTheme="minorHAnsi" w:cstheme="minorHAnsi"/>
          <w:sz w:val="22"/>
          <w:szCs w:val="24"/>
        </w:rPr>
        <w:t xml:space="preserve">Arnold, G. (2019). </w:t>
      </w:r>
      <w:proofErr w:type="spellStart"/>
      <w:r w:rsidRPr="0007408A">
        <w:rPr>
          <w:rFonts w:asciiTheme="minorHAnsi" w:hAnsiTheme="minorHAnsi" w:cstheme="minorHAnsi"/>
          <w:i/>
          <w:iCs/>
          <w:sz w:val="22"/>
          <w:szCs w:val="24"/>
        </w:rPr>
        <w:t>Corporate</w:t>
      </w:r>
      <w:proofErr w:type="spellEnd"/>
      <w:r w:rsidRPr="0007408A">
        <w:rPr>
          <w:rFonts w:asciiTheme="minorHAnsi" w:hAnsiTheme="minorHAnsi" w:cstheme="minorHAnsi"/>
          <w:i/>
          <w:iCs/>
          <w:sz w:val="22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i/>
          <w:iCs/>
          <w:sz w:val="22"/>
          <w:szCs w:val="24"/>
        </w:rPr>
        <w:t>financial</w:t>
      </w:r>
      <w:proofErr w:type="spellEnd"/>
      <w:r w:rsidRPr="0007408A">
        <w:rPr>
          <w:rFonts w:asciiTheme="minorHAnsi" w:hAnsiTheme="minorHAnsi" w:cstheme="minorHAnsi"/>
          <w:i/>
          <w:iCs/>
          <w:sz w:val="22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i/>
          <w:iCs/>
          <w:sz w:val="22"/>
          <w:szCs w:val="24"/>
        </w:rPr>
        <w:t>management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.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Harlow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: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Pearson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Education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>.</w:t>
      </w:r>
    </w:p>
    <w:p w14:paraId="279B2976" w14:textId="535F3ABB" w:rsidR="00CB0442" w:rsidRPr="0007408A" w:rsidRDefault="00CB0442" w:rsidP="001E0E48">
      <w:pPr>
        <w:pStyle w:val="Strliteraturasarasas"/>
        <w:numPr>
          <w:ilvl w:val="0"/>
          <w:numId w:val="0"/>
        </w:numPr>
        <w:tabs>
          <w:tab w:val="left" w:pos="993"/>
        </w:tabs>
        <w:jc w:val="both"/>
        <w:rPr>
          <w:rFonts w:asciiTheme="minorHAnsi" w:hAnsiTheme="minorHAnsi" w:cstheme="minorHAnsi"/>
          <w:i/>
          <w:iCs/>
          <w:sz w:val="22"/>
          <w:szCs w:val="24"/>
          <w:lang w:eastAsia="lt-LT"/>
        </w:rPr>
      </w:pPr>
      <w:r w:rsidRPr="0007408A">
        <w:rPr>
          <w:rFonts w:asciiTheme="minorHAnsi" w:hAnsiTheme="minorHAnsi" w:cstheme="minorHAnsi"/>
          <w:sz w:val="22"/>
          <w:szCs w:val="24"/>
          <w:lang w:eastAsia="lt-LT"/>
        </w:rPr>
        <w:t>Balčiūnienė, R. (2016</w:t>
      </w:r>
      <w:r w:rsidR="00F0160E">
        <w:rPr>
          <w:rFonts w:asciiTheme="minorHAnsi" w:hAnsiTheme="minorHAnsi" w:cstheme="minorHAnsi"/>
          <w:sz w:val="22"/>
          <w:szCs w:val="24"/>
          <w:lang w:eastAsia="lt-LT"/>
        </w:rPr>
        <w:t>,</w:t>
      </w:r>
      <w:r w:rsidRPr="0007408A">
        <w:rPr>
          <w:rFonts w:asciiTheme="minorHAnsi" w:hAnsiTheme="minorHAnsi" w:cstheme="minorHAnsi"/>
          <w:sz w:val="22"/>
          <w:szCs w:val="24"/>
          <w:lang w:eastAsia="lt-LT"/>
        </w:rPr>
        <w:t xml:space="preserve"> vasario 3). Didžiausi biudžetai – socialinei medijai ir turinio rinkodarai. </w:t>
      </w:r>
      <w:r w:rsidRPr="0007408A">
        <w:rPr>
          <w:rFonts w:asciiTheme="minorHAnsi" w:hAnsiTheme="minorHAnsi" w:cstheme="minorHAnsi"/>
          <w:i/>
          <w:iCs/>
          <w:sz w:val="22"/>
          <w:szCs w:val="24"/>
          <w:lang w:eastAsia="lt-LT"/>
        </w:rPr>
        <w:t xml:space="preserve">Verslo </w:t>
      </w:r>
      <w:r w:rsidRPr="0007408A">
        <w:rPr>
          <w:rFonts w:asciiTheme="minorHAnsi" w:eastAsia="TimesNewRomanPSMT" w:hAnsiTheme="minorHAnsi" w:cstheme="minorHAnsi"/>
          <w:i/>
          <w:iCs/>
          <w:sz w:val="22"/>
          <w:szCs w:val="24"/>
          <w:lang w:eastAsia="lt-LT"/>
        </w:rPr>
        <w:t>žinios</w:t>
      </w:r>
      <w:r w:rsidRPr="0007408A">
        <w:rPr>
          <w:rFonts w:asciiTheme="minorHAnsi" w:eastAsia="TimesNewRomanPSMT" w:hAnsiTheme="minorHAnsi" w:cstheme="minorHAnsi"/>
          <w:sz w:val="22"/>
          <w:szCs w:val="24"/>
          <w:lang w:eastAsia="lt-LT"/>
        </w:rPr>
        <w:t xml:space="preserve">, </w:t>
      </w:r>
      <w:r w:rsidRPr="0007408A">
        <w:rPr>
          <w:rFonts w:asciiTheme="minorHAnsi" w:eastAsia="TimesNewRomanPSMT" w:hAnsiTheme="minorHAnsi" w:cstheme="minorHAnsi"/>
          <w:i/>
          <w:iCs/>
          <w:sz w:val="22"/>
          <w:szCs w:val="24"/>
          <w:lang w:eastAsia="lt-LT"/>
        </w:rPr>
        <w:t>18</w:t>
      </w:r>
      <w:r w:rsidRPr="00F0160E">
        <w:rPr>
          <w:rFonts w:asciiTheme="minorHAnsi" w:eastAsia="TimesNewRomanPSMT" w:hAnsiTheme="minorHAnsi" w:cstheme="minorHAnsi"/>
          <w:iCs/>
          <w:sz w:val="22"/>
          <w:szCs w:val="24"/>
          <w:lang w:eastAsia="lt-LT"/>
        </w:rPr>
        <w:t>(4474)</w:t>
      </w:r>
      <w:r w:rsidRPr="00F0160E">
        <w:rPr>
          <w:rFonts w:asciiTheme="minorHAnsi" w:eastAsia="TimesNewRomanPSMT" w:hAnsiTheme="minorHAnsi" w:cstheme="minorHAnsi"/>
          <w:sz w:val="22"/>
          <w:szCs w:val="24"/>
          <w:lang w:eastAsia="lt-LT"/>
        </w:rPr>
        <w:t>,</w:t>
      </w:r>
      <w:r w:rsidRPr="0007408A">
        <w:rPr>
          <w:rFonts w:asciiTheme="minorHAnsi" w:eastAsia="TimesNewRomanPSMT" w:hAnsiTheme="minorHAnsi" w:cstheme="minorHAnsi"/>
          <w:sz w:val="22"/>
          <w:szCs w:val="24"/>
          <w:lang w:eastAsia="lt-LT"/>
        </w:rPr>
        <w:t xml:space="preserve"> </w:t>
      </w:r>
      <w:r w:rsidR="00F0160E">
        <w:rPr>
          <w:rFonts w:asciiTheme="minorHAnsi" w:eastAsia="TimesNewRomanPSMT" w:hAnsiTheme="minorHAnsi" w:cstheme="minorHAnsi"/>
          <w:sz w:val="22"/>
          <w:szCs w:val="24"/>
          <w:lang w:eastAsia="lt-LT"/>
        </w:rPr>
        <w:t xml:space="preserve">p. </w:t>
      </w:r>
      <w:r w:rsidRPr="0007408A">
        <w:rPr>
          <w:rFonts w:asciiTheme="minorHAnsi" w:eastAsia="TimesNewRomanPSMT" w:hAnsiTheme="minorHAnsi" w:cstheme="minorHAnsi"/>
          <w:sz w:val="22"/>
          <w:szCs w:val="24"/>
          <w:lang w:eastAsia="lt-LT"/>
        </w:rPr>
        <w:t xml:space="preserve">12–14. </w:t>
      </w:r>
    </w:p>
    <w:p w14:paraId="61C9A380" w14:textId="10B78B66" w:rsidR="00DB0F27" w:rsidRDefault="00DB0F27" w:rsidP="00F0160E">
      <w:pPr>
        <w:tabs>
          <w:tab w:val="left" w:pos="993"/>
        </w:tabs>
        <w:spacing w:after="0" w:line="240" w:lineRule="auto"/>
      </w:pPr>
      <w:r>
        <w:t>Bartkevičius, A. (2024, vasario 20).</w:t>
      </w:r>
      <w:r w:rsidRPr="00DB0F27">
        <w:t xml:space="preserve"> Darbo apmokėjimas nuo 2024 m.</w:t>
      </w:r>
      <w:r>
        <w:t xml:space="preserve"> </w:t>
      </w:r>
      <w:r w:rsidRPr="00DB0F27">
        <w:rPr>
          <w:i/>
        </w:rPr>
        <w:t>Apskaitos, audito ir mokesčių aktualijos.</w:t>
      </w:r>
      <w:r>
        <w:t xml:space="preserve"> </w:t>
      </w:r>
      <w:r w:rsidRPr="00DB0F27">
        <w:t>https://aktualijos.lt/straipsniai/darbo-apmokejimas-nuo-2024-m-1</w:t>
      </w:r>
    </w:p>
    <w:p w14:paraId="61B9294F" w14:textId="715194E2" w:rsidR="00F0160E" w:rsidRDefault="00F0160E" w:rsidP="00F0160E">
      <w:pPr>
        <w:tabs>
          <w:tab w:val="left" w:pos="993"/>
        </w:tabs>
        <w:spacing w:after="0" w:line="240" w:lineRule="auto"/>
        <w:rPr>
          <w:rFonts w:asciiTheme="minorHAnsi" w:hAnsiTheme="minorHAnsi" w:cstheme="minorHAnsi"/>
          <w:szCs w:val="24"/>
        </w:rPr>
      </w:pPr>
      <w:proofErr w:type="spellStart"/>
      <w:r>
        <w:t>Barua</w:t>
      </w:r>
      <w:proofErr w:type="spellEnd"/>
      <w:r>
        <w:t xml:space="preserve">, A., </w:t>
      </w:r>
      <w:proofErr w:type="spellStart"/>
      <w:r>
        <w:t>Kim</w:t>
      </w:r>
      <w:proofErr w:type="spellEnd"/>
      <w:r>
        <w:t xml:space="preserve">, J. H., &amp; </w:t>
      </w:r>
      <w:proofErr w:type="spellStart"/>
      <w:r>
        <w:t>Yi</w:t>
      </w:r>
      <w:proofErr w:type="spellEnd"/>
      <w:r>
        <w:t xml:space="preserve">, S. (2022). </w:t>
      </w:r>
      <w:proofErr w:type="spellStart"/>
      <w:r>
        <w:t>Earnings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: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debt</w:t>
      </w:r>
      <w:proofErr w:type="spellEnd"/>
      <w:r>
        <w:t xml:space="preserve"> </w:t>
      </w:r>
      <w:proofErr w:type="spellStart"/>
      <w:r>
        <w:t>extinguishments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&amp; </w:t>
      </w:r>
      <w:proofErr w:type="spellStart"/>
      <w:r>
        <w:t>Finance</w:t>
      </w:r>
      <w:proofErr w:type="spellEnd"/>
      <w:r>
        <w:t xml:space="preserve">, </w:t>
      </w:r>
      <w:r w:rsidRPr="00DB0F27">
        <w:rPr>
          <w:i/>
        </w:rPr>
        <w:t>33</w:t>
      </w:r>
      <w:r>
        <w:t>(2), 99–112. https://doi.org/10.1002/jcaf.22537</w:t>
      </w:r>
    </w:p>
    <w:p w14:paraId="1D3663B9" w14:textId="169A5B78" w:rsidR="00CB0442" w:rsidRPr="0007408A" w:rsidRDefault="00CB0442" w:rsidP="001E0E48">
      <w:pPr>
        <w:pStyle w:val="Strliteraturasarasas"/>
        <w:numPr>
          <w:ilvl w:val="0"/>
          <w:numId w:val="0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4"/>
        </w:rPr>
      </w:pPr>
      <w:r w:rsidRPr="0007408A">
        <w:rPr>
          <w:rFonts w:asciiTheme="minorHAnsi" w:hAnsiTheme="minorHAnsi" w:cstheme="minorHAnsi"/>
          <w:sz w:val="22"/>
          <w:szCs w:val="24"/>
        </w:rPr>
        <w:t xml:space="preserve">Gavelis, V., Gylys, P.,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Klimašauskienė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, D., Mačiekus, V.,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Ramanauskė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, N.,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Rastenienė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, A. </w:t>
      </w:r>
      <w:r w:rsidR="00DB0F27">
        <w:rPr>
          <w:rFonts w:asciiTheme="minorHAnsi" w:hAnsiTheme="minorHAnsi" w:cstheme="minorHAnsi"/>
          <w:sz w:val="22"/>
          <w:szCs w:val="24"/>
          <w:lang w:val="en-US"/>
        </w:rPr>
        <w:t>&amp;</w:t>
      </w:r>
      <w:r w:rsidRPr="0007408A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Snieška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>,</w:t>
      </w:r>
      <w:r w:rsidR="00311FF8">
        <w:rPr>
          <w:rFonts w:asciiTheme="minorHAnsi" w:hAnsiTheme="minorHAnsi" w:cstheme="minorHAnsi"/>
          <w:sz w:val="22"/>
          <w:szCs w:val="24"/>
        </w:rPr>
        <w:t xml:space="preserve"> </w:t>
      </w:r>
      <w:r w:rsidRPr="0007408A">
        <w:rPr>
          <w:rFonts w:asciiTheme="minorHAnsi" w:hAnsiTheme="minorHAnsi" w:cstheme="minorHAnsi"/>
          <w:sz w:val="22"/>
          <w:szCs w:val="24"/>
        </w:rPr>
        <w:t>V.</w:t>
      </w:r>
      <w:r w:rsidRPr="0007408A">
        <w:rPr>
          <w:rFonts w:asciiTheme="minorHAnsi" w:hAnsiTheme="minorHAnsi" w:cstheme="minorHAnsi"/>
          <w:noProof/>
          <w:sz w:val="22"/>
          <w:szCs w:val="24"/>
        </w:rPr>
        <w:t xml:space="preserve"> (2017). </w:t>
      </w:r>
      <w:r w:rsidRPr="0007408A">
        <w:rPr>
          <w:rFonts w:asciiTheme="minorHAnsi" w:hAnsiTheme="minorHAnsi" w:cstheme="minorHAnsi"/>
          <w:i/>
          <w:iCs/>
          <w:noProof/>
          <w:sz w:val="22"/>
          <w:szCs w:val="24"/>
        </w:rPr>
        <w:t>Mikroekonomika.</w:t>
      </w:r>
      <w:r w:rsidRPr="0007408A">
        <w:rPr>
          <w:rFonts w:asciiTheme="minorHAnsi" w:hAnsiTheme="minorHAnsi" w:cstheme="minorHAnsi"/>
          <w:sz w:val="22"/>
          <w:szCs w:val="24"/>
        </w:rPr>
        <w:t xml:space="preserve"> Vilniaus universiteto leidykla.</w:t>
      </w:r>
    </w:p>
    <w:p w14:paraId="4A9C6A0D" w14:textId="3AB3CC15" w:rsidR="00CB0442" w:rsidRPr="0007408A" w:rsidRDefault="00CB0442" w:rsidP="001E0E48">
      <w:pPr>
        <w:pStyle w:val="Strliteraturasarasas"/>
        <w:numPr>
          <w:ilvl w:val="0"/>
          <w:numId w:val="0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4"/>
        </w:rPr>
      </w:pPr>
      <w:r w:rsidRPr="0007408A">
        <w:rPr>
          <w:rFonts w:asciiTheme="minorHAnsi" w:hAnsiTheme="minorHAnsi" w:cstheme="minorHAnsi"/>
          <w:sz w:val="22"/>
          <w:szCs w:val="24"/>
        </w:rPr>
        <w:t xml:space="preserve">Gylys, B. (2018). </w:t>
      </w:r>
      <w:proofErr w:type="spellStart"/>
      <w:r w:rsidRPr="0007408A">
        <w:rPr>
          <w:rFonts w:asciiTheme="minorHAnsi" w:hAnsiTheme="minorHAnsi" w:cstheme="minorHAnsi"/>
          <w:i/>
          <w:iCs/>
          <w:sz w:val="22"/>
          <w:szCs w:val="24"/>
        </w:rPr>
        <w:t>Bitonomija</w:t>
      </w:r>
      <w:proofErr w:type="spellEnd"/>
      <w:r w:rsidRPr="0007408A">
        <w:rPr>
          <w:rFonts w:asciiTheme="minorHAnsi" w:hAnsiTheme="minorHAnsi" w:cstheme="minorHAnsi"/>
          <w:i/>
          <w:iCs/>
          <w:sz w:val="22"/>
          <w:szCs w:val="24"/>
        </w:rPr>
        <w:t>: įvadas į pirmą milijoną internetu</w:t>
      </w:r>
      <w:r w:rsidRPr="0007408A">
        <w:rPr>
          <w:rFonts w:asciiTheme="minorHAnsi" w:hAnsiTheme="minorHAnsi" w:cstheme="minorHAnsi"/>
          <w:sz w:val="22"/>
          <w:szCs w:val="24"/>
        </w:rPr>
        <w:t xml:space="preserve">. Alma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littera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>.</w:t>
      </w:r>
    </w:p>
    <w:p w14:paraId="6D9D5740" w14:textId="1EA91208" w:rsidR="009446BC" w:rsidRPr="0007408A" w:rsidRDefault="009446BC" w:rsidP="001E0E48">
      <w:pPr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iCs/>
          <w:szCs w:val="24"/>
        </w:rPr>
      </w:pPr>
      <w:r w:rsidRPr="0007408A">
        <w:rPr>
          <w:rFonts w:asciiTheme="minorHAnsi" w:hAnsiTheme="minorHAnsi" w:cstheme="minorHAnsi"/>
          <w:szCs w:val="24"/>
        </w:rPr>
        <w:t xml:space="preserve">Kardelis, K. (2016). </w:t>
      </w:r>
      <w:r w:rsidRPr="0007408A">
        <w:rPr>
          <w:rFonts w:asciiTheme="minorHAnsi" w:hAnsiTheme="minorHAnsi" w:cstheme="minorHAnsi"/>
          <w:i/>
          <w:szCs w:val="24"/>
        </w:rPr>
        <w:t xml:space="preserve">Mokslinių tyrimų metodologija ir metodai. </w:t>
      </w:r>
      <w:r w:rsidRPr="0007408A">
        <w:rPr>
          <w:rFonts w:asciiTheme="minorHAnsi" w:hAnsiTheme="minorHAnsi" w:cstheme="minorHAnsi"/>
          <w:iCs/>
          <w:szCs w:val="24"/>
        </w:rPr>
        <w:t>Mokslo ir enciklopedijų leidybos centras.</w:t>
      </w:r>
    </w:p>
    <w:p w14:paraId="48292CFB" w14:textId="31490B66" w:rsidR="00CB0442" w:rsidRPr="0007408A" w:rsidRDefault="00CB0442" w:rsidP="001E0E48">
      <w:pPr>
        <w:pStyle w:val="Strliteraturasarasas"/>
        <w:numPr>
          <w:ilvl w:val="0"/>
          <w:numId w:val="0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4"/>
        </w:rPr>
      </w:pPr>
      <w:r w:rsidRPr="0007408A">
        <w:rPr>
          <w:rFonts w:asciiTheme="minorHAnsi" w:hAnsiTheme="minorHAnsi" w:cstheme="minorHAnsi"/>
          <w:sz w:val="22"/>
          <w:szCs w:val="24"/>
        </w:rPr>
        <w:t xml:space="preserve">Samuilova, A. </w:t>
      </w:r>
      <w:r w:rsidR="00DB0F27">
        <w:rPr>
          <w:rFonts w:asciiTheme="minorHAnsi" w:hAnsiTheme="minorHAnsi" w:cstheme="minorHAnsi"/>
          <w:sz w:val="22"/>
          <w:szCs w:val="24"/>
        </w:rPr>
        <w:t>&amp;</w:t>
      </w:r>
      <w:r w:rsidRPr="0007408A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07408A">
        <w:rPr>
          <w:rFonts w:asciiTheme="minorHAnsi" w:hAnsiTheme="minorHAnsi" w:cstheme="minorHAnsi"/>
          <w:sz w:val="22"/>
          <w:szCs w:val="24"/>
        </w:rPr>
        <w:t>Lieponiene</w:t>
      </w:r>
      <w:proofErr w:type="spellEnd"/>
      <w:r w:rsidRPr="0007408A">
        <w:rPr>
          <w:rFonts w:asciiTheme="minorHAnsi" w:hAnsiTheme="minorHAnsi" w:cstheme="minorHAnsi"/>
          <w:sz w:val="22"/>
          <w:szCs w:val="24"/>
        </w:rPr>
        <w:t xml:space="preserve">, J. (2018). </w:t>
      </w:r>
      <w:r w:rsidRPr="0007408A">
        <w:rPr>
          <w:rFonts w:asciiTheme="minorHAnsi" w:hAnsiTheme="minorHAnsi" w:cstheme="minorHAnsi"/>
          <w:i/>
          <w:iCs/>
          <w:sz w:val="22"/>
          <w:szCs w:val="24"/>
        </w:rPr>
        <w:t>Programos STEKAS PLIUS praktinis taikymas: studijų knyga</w:t>
      </w:r>
      <w:r w:rsidRPr="0007408A">
        <w:rPr>
          <w:rFonts w:asciiTheme="minorHAnsi" w:hAnsiTheme="minorHAnsi" w:cstheme="minorHAnsi"/>
          <w:sz w:val="22"/>
          <w:szCs w:val="24"/>
        </w:rPr>
        <w:t>. BMK leidykla.</w:t>
      </w:r>
    </w:p>
    <w:p w14:paraId="6EAF8767" w14:textId="77777777" w:rsidR="00F934FF" w:rsidRPr="0007408A" w:rsidRDefault="00F934FF" w:rsidP="004631F8">
      <w:pPr>
        <w:pStyle w:val="Strliteraturasarasas"/>
        <w:numPr>
          <w:ilvl w:val="0"/>
          <w:numId w:val="0"/>
        </w:numPr>
        <w:tabs>
          <w:tab w:val="left" w:pos="993"/>
        </w:tabs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EEA5BAC" w14:textId="77777777" w:rsidR="006E7E3A" w:rsidRPr="0007408A" w:rsidRDefault="006E7E3A" w:rsidP="004631F8">
      <w:pPr>
        <w:pStyle w:val="Strpavadinimasangliskai"/>
        <w:spacing w:before="0"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7408A">
        <w:rPr>
          <w:rFonts w:asciiTheme="minorHAnsi" w:hAnsiTheme="minorHAnsi" w:cstheme="minorHAnsi"/>
          <w:sz w:val="20"/>
          <w:szCs w:val="20"/>
        </w:rPr>
        <w:t>S</w:t>
      </w:r>
      <w:r w:rsidR="0092052B" w:rsidRPr="0007408A">
        <w:rPr>
          <w:rFonts w:asciiTheme="minorHAnsi" w:hAnsiTheme="minorHAnsi" w:cstheme="minorHAnsi"/>
          <w:sz w:val="20"/>
          <w:szCs w:val="20"/>
        </w:rPr>
        <w:t>TRAIPSNIO PAVADINIMAS ANGLŲ KALBA</w:t>
      </w:r>
    </w:p>
    <w:p w14:paraId="5FCBCCFE" w14:textId="77777777" w:rsidR="00DE3940" w:rsidRPr="0007408A" w:rsidRDefault="006E7E3A" w:rsidP="004631F8">
      <w:pPr>
        <w:pStyle w:val="Stranotacijaangliskai"/>
        <w:jc w:val="center"/>
        <w:rPr>
          <w:rFonts w:asciiTheme="minorHAnsi" w:hAnsiTheme="minorHAnsi" w:cstheme="minorHAnsi"/>
          <w:szCs w:val="20"/>
        </w:rPr>
      </w:pPr>
      <w:proofErr w:type="spellStart"/>
      <w:r w:rsidRPr="0007408A">
        <w:rPr>
          <w:rStyle w:val="StranotacijaangliskaiboldChar"/>
          <w:rFonts w:asciiTheme="minorHAnsi" w:hAnsiTheme="minorHAnsi" w:cstheme="minorHAnsi"/>
          <w:szCs w:val="20"/>
        </w:rPr>
        <w:t>Summary</w:t>
      </w:r>
      <w:proofErr w:type="spellEnd"/>
    </w:p>
    <w:p w14:paraId="2884219D" w14:textId="77777777" w:rsidR="00DE3940" w:rsidRPr="0007408A" w:rsidRDefault="00DE3940" w:rsidP="004631F8">
      <w:pPr>
        <w:pStyle w:val="Stranotacijaangliskai"/>
        <w:rPr>
          <w:rFonts w:asciiTheme="minorHAnsi" w:hAnsiTheme="minorHAnsi" w:cstheme="minorHAnsi"/>
          <w:szCs w:val="20"/>
        </w:rPr>
      </w:pPr>
    </w:p>
    <w:p w14:paraId="700A48BE" w14:textId="77777777" w:rsidR="003329AA" w:rsidRPr="0007408A" w:rsidRDefault="006E7E3A" w:rsidP="004631F8">
      <w:pPr>
        <w:pStyle w:val="Stranotacijaangliskai"/>
        <w:ind w:firstLine="709"/>
        <w:rPr>
          <w:rFonts w:asciiTheme="minorHAnsi" w:hAnsiTheme="minorHAnsi" w:cstheme="minorHAnsi"/>
          <w:szCs w:val="20"/>
        </w:rPr>
      </w:pP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07408A">
        <w:rPr>
          <w:rFonts w:asciiTheme="minorHAnsi" w:hAnsiTheme="minorHAnsi" w:cstheme="minorHAnsi"/>
          <w:szCs w:val="20"/>
        </w:rPr>
        <w:t>Sumary</w:t>
      </w:r>
      <w:proofErr w:type="spellEnd"/>
      <w:r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994182" w:rsidRPr="0007408A">
        <w:rPr>
          <w:rFonts w:asciiTheme="minorHAnsi" w:hAnsiTheme="minorHAnsi" w:cstheme="minorHAnsi"/>
          <w:szCs w:val="20"/>
        </w:rPr>
        <w:t>Sumary</w:t>
      </w:r>
      <w:proofErr w:type="spellEnd"/>
      <w:r w:rsidR="00994182" w:rsidRPr="0007408A">
        <w:rPr>
          <w:rFonts w:asciiTheme="minorHAnsi" w:hAnsiTheme="minorHAnsi" w:cstheme="minorHAnsi"/>
          <w:szCs w:val="20"/>
        </w:rPr>
        <w:t xml:space="preserve">. </w:t>
      </w:r>
      <w:proofErr w:type="spellStart"/>
      <w:r w:rsidR="002D704D" w:rsidRPr="0007408A">
        <w:rPr>
          <w:rFonts w:asciiTheme="minorHAnsi" w:hAnsiTheme="minorHAnsi" w:cstheme="minorHAnsi"/>
          <w:szCs w:val="20"/>
        </w:rPr>
        <w:t>Sumary</w:t>
      </w:r>
      <w:proofErr w:type="spellEnd"/>
      <w:r w:rsidR="002D704D"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2D704D" w:rsidRPr="0007408A">
        <w:rPr>
          <w:rFonts w:asciiTheme="minorHAnsi" w:hAnsiTheme="minorHAnsi" w:cstheme="minorHAnsi"/>
          <w:szCs w:val="20"/>
        </w:rPr>
        <w:t>Sumary</w:t>
      </w:r>
      <w:proofErr w:type="spellEnd"/>
      <w:r w:rsidR="002D704D"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2D704D" w:rsidRPr="0007408A">
        <w:rPr>
          <w:rFonts w:asciiTheme="minorHAnsi" w:hAnsiTheme="minorHAnsi" w:cstheme="minorHAnsi"/>
          <w:szCs w:val="20"/>
        </w:rPr>
        <w:t>Sumary</w:t>
      </w:r>
      <w:proofErr w:type="spellEnd"/>
      <w:r w:rsidR="002D704D" w:rsidRPr="0007408A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2D704D" w:rsidRPr="0007408A">
        <w:rPr>
          <w:rFonts w:asciiTheme="minorHAnsi" w:hAnsiTheme="minorHAnsi" w:cstheme="minorHAnsi"/>
          <w:szCs w:val="20"/>
        </w:rPr>
        <w:t>Sumary</w:t>
      </w:r>
      <w:proofErr w:type="spellEnd"/>
      <w:r w:rsidR="002D704D" w:rsidRPr="0007408A">
        <w:rPr>
          <w:rFonts w:asciiTheme="minorHAnsi" w:hAnsiTheme="minorHAnsi" w:cstheme="minorHAnsi"/>
          <w:szCs w:val="20"/>
        </w:rPr>
        <w:t xml:space="preserve"> </w:t>
      </w:r>
    </w:p>
    <w:p w14:paraId="55959084" w14:textId="47E3E37B" w:rsidR="003329AA" w:rsidRDefault="003329AA" w:rsidP="004631F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C9AADFE" w14:textId="2511A79E" w:rsidR="00090731" w:rsidRDefault="00090731" w:rsidP="004631F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15810AC" w14:textId="1A8459C6" w:rsidR="00090731" w:rsidRDefault="00090731" w:rsidP="004631F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A36184E" w14:textId="77777777" w:rsidR="008E04A4" w:rsidRDefault="008E04A4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70C0"/>
          <w:sz w:val="28"/>
          <w:szCs w:val="20"/>
          <w:lang w:eastAsia="lt-LT"/>
        </w:rPr>
      </w:pPr>
      <w:r>
        <w:rPr>
          <w:rFonts w:asciiTheme="minorHAnsi" w:eastAsia="Times New Roman" w:hAnsiTheme="minorHAnsi" w:cstheme="minorHAnsi"/>
          <w:b/>
          <w:bCs/>
          <w:color w:val="0070C0"/>
          <w:sz w:val="28"/>
          <w:szCs w:val="20"/>
          <w:lang w:eastAsia="lt-LT"/>
        </w:rPr>
        <w:br w:type="page"/>
      </w:r>
    </w:p>
    <w:p w14:paraId="32E083F4" w14:textId="465C9E6A" w:rsidR="00090731" w:rsidRPr="0007408A" w:rsidRDefault="00090731" w:rsidP="00090731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0070C0"/>
          <w:sz w:val="28"/>
          <w:szCs w:val="20"/>
          <w:lang w:eastAsia="lt-LT"/>
        </w:rPr>
      </w:pPr>
      <w:r w:rsidRPr="0007408A">
        <w:rPr>
          <w:rFonts w:asciiTheme="minorHAnsi" w:eastAsia="Times New Roman" w:hAnsiTheme="minorHAnsi" w:cstheme="minorHAnsi"/>
          <w:b/>
          <w:bCs/>
          <w:color w:val="0070C0"/>
          <w:sz w:val="28"/>
          <w:szCs w:val="20"/>
          <w:lang w:eastAsia="lt-LT"/>
        </w:rPr>
        <w:lastRenderedPageBreak/>
        <w:t>Patarimai konferencijos straipsniui</w:t>
      </w:r>
    </w:p>
    <w:p w14:paraId="6A32F830" w14:textId="77777777" w:rsidR="00090731" w:rsidRPr="0007408A" w:rsidRDefault="00090731" w:rsidP="00090731">
      <w:pPr>
        <w:spacing w:after="120"/>
        <w:rPr>
          <w:color w:val="0070C0"/>
          <w:lang w:eastAsia="lt-LT"/>
        </w:rPr>
      </w:pPr>
      <w:r w:rsidRPr="0007408A">
        <w:rPr>
          <w:b/>
          <w:bCs/>
          <w:color w:val="0070C0"/>
          <w:lang w:eastAsia="lt-LT"/>
        </w:rPr>
        <w:t>Tema</w:t>
      </w:r>
      <w:r w:rsidRPr="0007408A">
        <w:rPr>
          <w:color w:val="0070C0"/>
          <w:lang w:eastAsia="lt-LT"/>
        </w:rPr>
        <w:t xml:space="preserve"> </w:t>
      </w:r>
    </w:p>
    <w:p w14:paraId="40682D64" w14:textId="77777777" w:rsidR="00090731" w:rsidRPr="0007408A" w:rsidRDefault="00090731" w:rsidP="00090731">
      <w:pPr>
        <w:spacing w:after="120"/>
        <w:rPr>
          <w:lang w:eastAsia="lt-LT"/>
        </w:rPr>
      </w:pPr>
      <w:r w:rsidRPr="0007408A">
        <w:rPr>
          <w:lang w:eastAsia="lt-LT"/>
        </w:rPr>
        <w:t>Straip</w:t>
      </w:r>
      <w:r>
        <w:rPr>
          <w:lang w:eastAsia="lt-LT"/>
        </w:rPr>
        <w:t>s</w:t>
      </w:r>
      <w:r w:rsidRPr="0007408A">
        <w:rPr>
          <w:lang w:eastAsia="lt-LT"/>
        </w:rPr>
        <w:t>nis – ne vadovėlis, tema negali būti per plati, bet aiškiai apibrėžta ir aktuali. Rekomenduojama įtraukti metus, šalis, jei atliekama apžvalga. Turi matytis naujumas, problematika.</w:t>
      </w:r>
    </w:p>
    <w:p w14:paraId="77A23B01" w14:textId="77777777" w:rsidR="00090731" w:rsidRPr="0007408A" w:rsidRDefault="00090731" w:rsidP="00090731">
      <w:pPr>
        <w:spacing w:after="120"/>
        <w:rPr>
          <w:color w:val="0070C0"/>
          <w:lang w:eastAsia="lt-LT"/>
        </w:rPr>
      </w:pPr>
      <w:r w:rsidRPr="0007408A">
        <w:rPr>
          <w:b/>
          <w:bCs/>
          <w:color w:val="0070C0"/>
          <w:lang w:eastAsia="lt-LT"/>
        </w:rPr>
        <w:t>Įvadas</w:t>
      </w:r>
      <w:r w:rsidRPr="0007408A">
        <w:rPr>
          <w:color w:val="0070C0"/>
          <w:lang w:eastAsia="lt-LT"/>
        </w:rPr>
        <w:t>:</w:t>
      </w:r>
    </w:p>
    <w:p w14:paraId="25BE81DD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lang w:eastAsia="lt-LT"/>
        </w:rPr>
        <w:t>Temos aktualumas (galima pradėti naujausiomis citatomis, kodėl tai svarbu).</w:t>
      </w:r>
    </w:p>
    <w:p w14:paraId="1888AF5D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lang w:eastAsia="lt-LT"/>
        </w:rPr>
        <w:t>Pagrindiniai autoriai, nagrinėjantys  šią temą: bent du sakiniai – apžvalginiai, ką autoriai (bent penki autoriai per paskutinius trejus metus) nagrinėjo. Vėliau, literatūros apžvalgoje jie labiau detalizuojami.</w:t>
      </w:r>
    </w:p>
    <w:p w14:paraId="4EBC3F7A" w14:textId="77777777" w:rsidR="00090731" w:rsidRPr="0007408A" w:rsidRDefault="00090731" w:rsidP="00090731">
      <w:pPr>
        <w:spacing w:after="120"/>
        <w:rPr>
          <w:lang w:eastAsia="lt-LT"/>
        </w:rPr>
      </w:pPr>
      <w:r w:rsidRPr="0007408A">
        <w:rPr>
          <w:lang w:eastAsia="lt-LT"/>
        </w:rPr>
        <w:t xml:space="preserve">Straipsnio problema – klausimas; tyrimo objektas; straipsnio </w:t>
      </w:r>
      <w:r w:rsidRPr="0007408A">
        <w:rPr>
          <w:b/>
          <w:bCs/>
          <w:lang w:eastAsia="lt-LT"/>
        </w:rPr>
        <w:t>tikslas</w:t>
      </w:r>
      <w:r w:rsidRPr="0007408A">
        <w:rPr>
          <w:lang w:eastAsia="lt-LT"/>
        </w:rPr>
        <w:t xml:space="preserve"> – (pagal temą); straipsnio </w:t>
      </w:r>
      <w:r w:rsidRPr="0007408A">
        <w:rPr>
          <w:b/>
          <w:bCs/>
          <w:lang w:eastAsia="lt-LT"/>
        </w:rPr>
        <w:t>uždaviniai</w:t>
      </w:r>
      <w:r w:rsidRPr="0007408A">
        <w:rPr>
          <w:lang w:eastAsia="lt-LT"/>
        </w:rPr>
        <w:t xml:space="preserve"> (tiek išvadų suformuluojama ir pabaigoje);  tyrimo metodai (mokslinės literatūros lyginamoji analizė, statistinis duomenų apdorojimas, apibendrinimas, anketinė apklausa, grafinio duomenų vaizdavimo metodai, koreliacija, regresija ir t.t.).</w:t>
      </w:r>
    </w:p>
    <w:p w14:paraId="26DC0A1B" w14:textId="77777777" w:rsidR="00090731" w:rsidRPr="0007408A" w:rsidRDefault="00090731" w:rsidP="00090731">
      <w:pPr>
        <w:spacing w:after="120"/>
        <w:rPr>
          <w:lang w:eastAsia="lt-LT"/>
        </w:rPr>
      </w:pPr>
      <w:r w:rsidRPr="0007408A">
        <w:rPr>
          <w:b/>
          <w:bCs/>
          <w:color w:val="0070C0"/>
          <w:lang w:eastAsia="lt-LT"/>
        </w:rPr>
        <w:t>Literatūros apžvalga</w:t>
      </w:r>
      <w:r w:rsidRPr="0007408A">
        <w:rPr>
          <w:color w:val="0070C0"/>
          <w:lang w:eastAsia="lt-LT"/>
        </w:rPr>
        <w:t xml:space="preserve"> </w:t>
      </w:r>
      <w:r w:rsidRPr="0007408A">
        <w:rPr>
          <w:lang w:eastAsia="lt-LT"/>
        </w:rPr>
        <w:t xml:space="preserve">– teoriniai aspektai </w:t>
      </w:r>
    </w:p>
    <w:p w14:paraId="627C7F07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lang w:eastAsia="lt-LT"/>
        </w:rPr>
        <w:t>Išgryninamos sąvokos (pagal temą ir raktinius žodžius).Aprašomi, ką nagrinėja pasirinkti autoriai, pabaigoje padaromas apibendrinimas. Labai gerai įdėti apibendrinančią lentelę.</w:t>
      </w:r>
    </w:p>
    <w:p w14:paraId="5D222BD9" w14:textId="77777777" w:rsidR="00090731" w:rsidRPr="0007408A" w:rsidRDefault="00090731" w:rsidP="00090731">
      <w:pPr>
        <w:spacing w:after="120"/>
        <w:rPr>
          <w:lang w:eastAsia="lt-LT"/>
        </w:rPr>
      </w:pPr>
      <w:r w:rsidRPr="0007408A">
        <w:rPr>
          <w:lang w:eastAsia="lt-LT"/>
        </w:rPr>
        <w:t>Pabaigoje paryškinama problematika, šis sakinys kaip jungiamasis su kitu skyreliu.</w:t>
      </w:r>
    </w:p>
    <w:p w14:paraId="02F90ACA" w14:textId="77777777" w:rsidR="00090731" w:rsidRPr="0007408A" w:rsidRDefault="00090731" w:rsidP="00090731">
      <w:pPr>
        <w:spacing w:after="120"/>
        <w:rPr>
          <w:color w:val="0070C0"/>
          <w:lang w:eastAsia="lt-LT"/>
        </w:rPr>
      </w:pPr>
      <w:r w:rsidRPr="0007408A">
        <w:rPr>
          <w:b/>
          <w:bCs/>
          <w:color w:val="0070C0"/>
          <w:lang w:eastAsia="lt-LT"/>
        </w:rPr>
        <w:t>Analizė – tyrimas</w:t>
      </w:r>
    </w:p>
    <w:p w14:paraId="271F8A87" w14:textId="77777777" w:rsidR="00090731" w:rsidRPr="0007408A" w:rsidRDefault="00090731" w:rsidP="00090731">
      <w:pPr>
        <w:spacing w:after="120"/>
        <w:rPr>
          <w:lang w:eastAsia="lt-LT"/>
        </w:rPr>
      </w:pPr>
      <w:r w:rsidRPr="0007408A">
        <w:rPr>
          <w:lang w:eastAsia="lt-LT"/>
        </w:rPr>
        <w:t>Aprašomi rezultatai (grafikai, lentelės)</w:t>
      </w:r>
    </w:p>
    <w:p w14:paraId="001217CB" w14:textId="77777777" w:rsidR="00090731" w:rsidRPr="0007408A" w:rsidRDefault="00090731" w:rsidP="00090731">
      <w:pPr>
        <w:spacing w:after="120"/>
        <w:rPr>
          <w:lang w:eastAsia="lt-LT"/>
        </w:rPr>
      </w:pPr>
      <w:r w:rsidRPr="0007408A">
        <w:rPr>
          <w:b/>
          <w:bCs/>
          <w:color w:val="0070C0"/>
          <w:lang w:eastAsia="lt-LT"/>
        </w:rPr>
        <w:t>Literatūros sąrašas</w:t>
      </w:r>
      <w:r w:rsidRPr="0007408A">
        <w:rPr>
          <w:lang w:eastAsia="lt-LT"/>
        </w:rPr>
        <w:t xml:space="preserve"> ne mažiau kaip 10 šaltinių, iš kurių 3 užsienio autorių iš tarptautinių duomenų bazių.</w:t>
      </w:r>
    </w:p>
    <w:p w14:paraId="51277A72" w14:textId="77777777" w:rsidR="00090731" w:rsidRPr="0007408A" w:rsidRDefault="00090731" w:rsidP="00090731">
      <w:pPr>
        <w:spacing w:after="0"/>
        <w:rPr>
          <w:b/>
          <w:bCs/>
          <w:lang w:eastAsia="lt-LT"/>
        </w:rPr>
      </w:pPr>
      <w:r w:rsidRPr="0007408A">
        <w:rPr>
          <w:b/>
          <w:bCs/>
          <w:lang w:eastAsia="lt-LT"/>
        </w:rPr>
        <w:t>Rekomenduojami šaltiniai:</w:t>
      </w:r>
    </w:p>
    <w:p w14:paraId="72914DFD" w14:textId="1BC2A609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b/>
          <w:bCs/>
          <w:lang w:eastAsia="lt-LT"/>
        </w:rPr>
        <w:t xml:space="preserve">Žurnalų </w:t>
      </w:r>
      <w:r w:rsidR="006B0C01">
        <w:rPr>
          <w:b/>
          <w:bCs/>
          <w:lang w:eastAsia="lt-LT"/>
        </w:rPr>
        <w:t>duomenų bazės (</w:t>
      </w:r>
      <w:r w:rsidRPr="0007408A">
        <w:rPr>
          <w:b/>
          <w:bCs/>
          <w:lang w:eastAsia="lt-LT"/>
        </w:rPr>
        <w:t>DB</w:t>
      </w:r>
      <w:r w:rsidR="006B0C01">
        <w:rPr>
          <w:b/>
          <w:bCs/>
          <w:lang w:eastAsia="lt-LT"/>
        </w:rPr>
        <w:t>)</w:t>
      </w:r>
      <w:r w:rsidRPr="0007408A">
        <w:rPr>
          <w:b/>
          <w:bCs/>
          <w:lang w:eastAsia="lt-LT"/>
        </w:rPr>
        <w:t>:</w:t>
      </w:r>
    </w:p>
    <w:p w14:paraId="4B69E3F0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Academic Search Ultimate</w:t>
      </w:r>
      <w:r w:rsidRPr="0007408A">
        <w:rPr>
          <w:lang w:val="en-US" w:eastAsia="lt-LT"/>
        </w:rPr>
        <w:t> (EBSCO)</w:t>
      </w:r>
    </w:p>
    <w:p w14:paraId="385A3FEF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Business Source Ultimate</w:t>
      </w:r>
      <w:r w:rsidRPr="0007408A">
        <w:rPr>
          <w:lang w:val="en-US" w:eastAsia="lt-LT"/>
        </w:rPr>
        <w:t> (EBSCO)</w:t>
      </w:r>
    </w:p>
    <w:p w14:paraId="7953942E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Wiley Online Library</w:t>
      </w:r>
    </w:p>
    <w:p w14:paraId="1668992E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Taylor &amp; Francis Online</w:t>
      </w:r>
    </w:p>
    <w:p w14:paraId="45C945EA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Emerald Insight - Management Journals Collection</w:t>
      </w:r>
    </w:p>
    <w:p w14:paraId="558BF16E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Springer Journal</w:t>
      </w:r>
    </w:p>
    <w:p w14:paraId="74B9F77A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b/>
          <w:bCs/>
          <w:lang w:eastAsia="lt-LT"/>
        </w:rPr>
        <w:t>Statistinė, rinkos tyrimų DB:</w:t>
      </w:r>
    </w:p>
    <w:p w14:paraId="1D580074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i/>
          <w:iCs/>
          <w:lang w:val="en-US" w:eastAsia="lt-LT"/>
        </w:rPr>
        <w:t>Passport</w:t>
      </w:r>
      <w:r>
        <w:rPr>
          <w:lang w:val="en-US" w:eastAsia="lt-LT"/>
        </w:rPr>
        <w:t xml:space="preserve"> </w:t>
      </w:r>
      <w:r w:rsidRPr="0007408A">
        <w:rPr>
          <w:lang w:val="en-US" w:eastAsia="lt-LT"/>
        </w:rPr>
        <w:t>(Euromonitor International)</w:t>
      </w:r>
    </w:p>
    <w:p w14:paraId="541622CE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lang w:val="en-US" w:eastAsia="lt-LT"/>
        </w:rPr>
        <w:t>Bloomberg</w:t>
      </w:r>
    </w:p>
    <w:p w14:paraId="7042094E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lang w:val="en-US" w:eastAsia="lt-LT"/>
        </w:rPr>
        <w:t>LSD</w:t>
      </w:r>
    </w:p>
    <w:p w14:paraId="306BF8B0" w14:textId="77777777" w:rsidR="00090731" w:rsidRPr="0007408A" w:rsidRDefault="00090731" w:rsidP="00090731">
      <w:pPr>
        <w:spacing w:after="0"/>
        <w:rPr>
          <w:lang w:val="en-US" w:eastAsia="lt-LT"/>
        </w:rPr>
      </w:pPr>
      <w:r w:rsidRPr="0007408A">
        <w:rPr>
          <w:lang w:val="en-US" w:eastAsia="lt-LT"/>
        </w:rPr>
        <w:t>Eurostat</w:t>
      </w:r>
    </w:p>
    <w:p w14:paraId="39303B73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lang w:eastAsia="lt-LT"/>
        </w:rPr>
        <w:t>Pasaulio ekonomikos forumas</w:t>
      </w:r>
    </w:p>
    <w:p w14:paraId="0A657782" w14:textId="77777777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lang w:eastAsia="lt-LT"/>
        </w:rPr>
        <w:t>OECD</w:t>
      </w:r>
    </w:p>
    <w:p w14:paraId="71A669B3" w14:textId="5CFCA10D" w:rsidR="00090731" w:rsidRPr="0007408A" w:rsidRDefault="00090731" w:rsidP="00090731">
      <w:pPr>
        <w:spacing w:after="0"/>
        <w:rPr>
          <w:lang w:eastAsia="lt-LT"/>
        </w:rPr>
      </w:pPr>
      <w:r w:rsidRPr="0007408A">
        <w:rPr>
          <w:lang w:eastAsia="lt-LT"/>
        </w:rPr>
        <w:t>Pasaulio bankas</w:t>
      </w:r>
    </w:p>
    <w:p w14:paraId="6274B8C0" w14:textId="52A09EEF" w:rsidR="00090731" w:rsidRPr="0007408A" w:rsidRDefault="00090731" w:rsidP="0009073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7408A">
        <w:rPr>
          <w:lang w:eastAsia="lt-LT"/>
        </w:rPr>
        <w:t>JT</w:t>
      </w:r>
      <w:r>
        <w:rPr>
          <w:lang w:eastAsia="lt-LT"/>
        </w:rPr>
        <w:t xml:space="preserve"> </w:t>
      </w:r>
    </w:p>
    <w:sectPr w:rsidR="00090731" w:rsidRPr="0007408A" w:rsidSect="0007408A">
      <w:pgSz w:w="11906" w:h="16838" w:code="9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0F5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EA041C"/>
    <w:multiLevelType w:val="hybridMultilevel"/>
    <w:tmpl w:val="F0266C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C3CE3"/>
    <w:multiLevelType w:val="hybridMultilevel"/>
    <w:tmpl w:val="186A0E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2419"/>
    <w:multiLevelType w:val="hybridMultilevel"/>
    <w:tmpl w:val="268AE9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46344"/>
    <w:multiLevelType w:val="hybridMultilevel"/>
    <w:tmpl w:val="443C1E40"/>
    <w:lvl w:ilvl="0" w:tplc="BF603964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410CF"/>
    <w:multiLevelType w:val="hybridMultilevel"/>
    <w:tmpl w:val="855E116E"/>
    <w:lvl w:ilvl="0" w:tplc="1D826EA0">
      <w:start w:val="1"/>
      <w:numFmt w:val="decimal"/>
      <w:pStyle w:val="Strliteraturasarasas"/>
      <w:lvlText w:val="%1."/>
      <w:lvlJc w:val="left"/>
      <w:pPr>
        <w:ind w:left="1080" w:hanging="360"/>
      </w:pPr>
      <w:rPr>
        <w:rFonts w:ascii="Times New Roman" w:eastAsia="TimesNewRomanPSMT" w:hAnsi="Times New Roman" w:cs="Times New Roman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6611"/>
    <w:multiLevelType w:val="multilevel"/>
    <w:tmpl w:val="EB70A9F2"/>
    <w:lvl w:ilvl="0">
      <w:start w:val="1"/>
      <w:numFmt w:val="decimal"/>
      <w:pStyle w:val="Strskyrius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trposkyris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trpoposkyris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DE73BB9"/>
    <w:multiLevelType w:val="multilevel"/>
    <w:tmpl w:val="AC6A03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F7141DF"/>
    <w:multiLevelType w:val="multilevel"/>
    <w:tmpl w:val="042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36278A0"/>
    <w:multiLevelType w:val="hybridMultilevel"/>
    <w:tmpl w:val="6CA0D1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85D74"/>
    <w:multiLevelType w:val="multilevel"/>
    <w:tmpl w:val="042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80711AB"/>
    <w:multiLevelType w:val="multilevel"/>
    <w:tmpl w:val="042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ABC718A"/>
    <w:multiLevelType w:val="multilevel"/>
    <w:tmpl w:val="0427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1CE4107"/>
    <w:multiLevelType w:val="hybridMultilevel"/>
    <w:tmpl w:val="C78CB924"/>
    <w:lvl w:ilvl="0" w:tplc="808AC5AA">
      <w:start w:val="1"/>
      <w:numFmt w:val="bullet"/>
      <w:pStyle w:val="Strbulletsarasa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8C198D"/>
    <w:multiLevelType w:val="hybridMultilevel"/>
    <w:tmpl w:val="ED2E83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65078"/>
    <w:multiLevelType w:val="multilevel"/>
    <w:tmpl w:val="E13676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70016EC"/>
    <w:multiLevelType w:val="hybridMultilevel"/>
    <w:tmpl w:val="E95635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75730F"/>
    <w:multiLevelType w:val="hybridMultilevel"/>
    <w:tmpl w:val="546075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43ACA"/>
    <w:multiLevelType w:val="hybridMultilevel"/>
    <w:tmpl w:val="BF9A016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32809"/>
    <w:multiLevelType w:val="multilevel"/>
    <w:tmpl w:val="04270025"/>
    <w:numStyleLink w:val="Style1"/>
  </w:abstractNum>
  <w:abstractNum w:abstractNumId="20" w15:restartNumberingAfterBreak="0">
    <w:nsid w:val="5C190684"/>
    <w:multiLevelType w:val="hybridMultilevel"/>
    <w:tmpl w:val="EF38C8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E7BC5"/>
    <w:multiLevelType w:val="hybridMultilevel"/>
    <w:tmpl w:val="152475C2"/>
    <w:lvl w:ilvl="0" w:tplc="54AC9B04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EC2540"/>
    <w:multiLevelType w:val="multilevel"/>
    <w:tmpl w:val="AC6A03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E4B7C14"/>
    <w:multiLevelType w:val="multilevel"/>
    <w:tmpl w:val="042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E574DE1"/>
    <w:multiLevelType w:val="hybridMultilevel"/>
    <w:tmpl w:val="0286167C"/>
    <w:lvl w:ilvl="0" w:tplc="F13A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241AE"/>
    <w:multiLevelType w:val="hybridMultilevel"/>
    <w:tmpl w:val="DDD852EE"/>
    <w:lvl w:ilvl="0" w:tplc="E342E618">
      <w:start w:val="1"/>
      <w:numFmt w:val="decimal"/>
      <w:pStyle w:val="Strnumeruojamassarasas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3F0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FD0E60"/>
    <w:multiLevelType w:val="multilevel"/>
    <w:tmpl w:val="FC281F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3781DFD"/>
    <w:multiLevelType w:val="hybridMultilevel"/>
    <w:tmpl w:val="225EC9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804E0"/>
    <w:multiLevelType w:val="hybridMultilevel"/>
    <w:tmpl w:val="BF9A016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792188"/>
    <w:multiLevelType w:val="multilevel"/>
    <w:tmpl w:val="042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F356F16"/>
    <w:multiLevelType w:val="hybridMultilevel"/>
    <w:tmpl w:val="14F2FF86"/>
    <w:lvl w:ilvl="0" w:tplc="5F8CF4F6">
      <w:start w:val="1"/>
      <w:numFmt w:val="decimal"/>
      <w:lvlText w:val="%1."/>
      <w:lvlJc w:val="left"/>
      <w:pPr>
        <w:ind w:left="45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235" w:hanging="360"/>
      </w:pPr>
    </w:lvl>
    <w:lvl w:ilvl="2" w:tplc="0427001B" w:tentative="1">
      <w:start w:val="1"/>
      <w:numFmt w:val="lowerRoman"/>
      <w:lvlText w:val="%3."/>
      <w:lvlJc w:val="right"/>
      <w:pPr>
        <w:ind w:left="5955" w:hanging="180"/>
      </w:pPr>
    </w:lvl>
    <w:lvl w:ilvl="3" w:tplc="0427000F" w:tentative="1">
      <w:start w:val="1"/>
      <w:numFmt w:val="decimal"/>
      <w:lvlText w:val="%4."/>
      <w:lvlJc w:val="left"/>
      <w:pPr>
        <w:ind w:left="6675" w:hanging="360"/>
      </w:pPr>
    </w:lvl>
    <w:lvl w:ilvl="4" w:tplc="04270019" w:tentative="1">
      <w:start w:val="1"/>
      <w:numFmt w:val="lowerLetter"/>
      <w:lvlText w:val="%5."/>
      <w:lvlJc w:val="left"/>
      <w:pPr>
        <w:ind w:left="7395" w:hanging="360"/>
      </w:pPr>
    </w:lvl>
    <w:lvl w:ilvl="5" w:tplc="0427001B" w:tentative="1">
      <w:start w:val="1"/>
      <w:numFmt w:val="lowerRoman"/>
      <w:lvlText w:val="%6."/>
      <w:lvlJc w:val="right"/>
      <w:pPr>
        <w:ind w:left="8115" w:hanging="180"/>
      </w:pPr>
    </w:lvl>
    <w:lvl w:ilvl="6" w:tplc="0427000F" w:tentative="1">
      <w:start w:val="1"/>
      <w:numFmt w:val="decimal"/>
      <w:lvlText w:val="%7."/>
      <w:lvlJc w:val="left"/>
      <w:pPr>
        <w:ind w:left="8835" w:hanging="360"/>
      </w:pPr>
    </w:lvl>
    <w:lvl w:ilvl="7" w:tplc="04270019" w:tentative="1">
      <w:start w:val="1"/>
      <w:numFmt w:val="lowerLetter"/>
      <w:lvlText w:val="%8."/>
      <w:lvlJc w:val="left"/>
      <w:pPr>
        <w:ind w:left="9555" w:hanging="360"/>
      </w:pPr>
    </w:lvl>
    <w:lvl w:ilvl="8" w:tplc="0427001B" w:tentative="1">
      <w:start w:val="1"/>
      <w:numFmt w:val="lowerRoman"/>
      <w:lvlText w:val="%9."/>
      <w:lvlJc w:val="right"/>
      <w:pPr>
        <w:ind w:left="10275" w:hanging="180"/>
      </w:pPr>
    </w:lvl>
  </w:abstractNum>
  <w:num w:numId="1">
    <w:abstractNumId w:val="27"/>
  </w:num>
  <w:num w:numId="2">
    <w:abstractNumId w:val="5"/>
  </w:num>
  <w:num w:numId="3">
    <w:abstractNumId w:val="25"/>
  </w:num>
  <w:num w:numId="4">
    <w:abstractNumId w:val="13"/>
  </w:num>
  <w:num w:numId="5">
    <w:abstractNumId w:val="4"/>
  </w:num>
  <w:num w:numId="6">
    <w:abstractNumId w:val="29"/>
  </w:num>
  <w:num w:numId="7">
    <w:abstractNumId w:val="18"/>
  </w:num>
  <w:num w:numId="8">
    <w:abstractNumId w:val="16"/>
  </w:num>
  <w:num w:numId="9">
    <w:abstractNumId w:val="8"/>
  </w:num>
  <w:num w:numId="10">
    <w:abstractNumId w:val="11"/>
  </w:num>
  <w:num w:numId="11">
    <w:abstractNumId w:val="6"/>
  </w:num>
  <w:num w:numId="12">
    <w:abstractNumId w:val="26"/>
  </w:num>
  <w:num w:numId="13">
    <w:abstractNumId w:val="23"/>
  </w:num>
  <w:num w:numId="14">
    <w:abstractNumId w:val="19"/>
  </w:num>
  <w:num w:numId="15">
    <w:abstractNumId w:val="12"/>
  </w:num>
  <w:num w:numId="16">
    <w:abstractNumId w:val="10"/>
  </w:num>
  <w:num w:numId="17">
    <w:abstractNumId w:val="0"/>
  </w:num>
  <w:num w:numId="18">
    <w:abstractNumId w:val="30"/>
  </w:num>
  <w:num w:numId="19">
    <w:abstractNumId w:val="17"/>
  </w:num>
  <w:num w:numId="20">
    <w:abstractNumId w:val="14"/>
  </w:num>
  <w:num w:numId="21">
    <w:abstractNumId w:val="22"/>
  </w:num>
  <w:num w:numId="22">
    <w:abstractNumId w:val="7"/>
  </w:num>
  <w:num w:numId="23">
    <w:abstractNumId w:val="15"/>
  </w:num>
  <w:num w:numId="24">
    <w:abstractNumId w:val="31"/>
  </w:num>
  <w:num w:numId="25">
    <w:abstractNumId w:val="28"/>
  </w:num>
  <w:num w:numId="26">
    <w:abstractNumId w:val="1"/>
  </w:num>
  <w:num w:numId="27">
    <w:abstractNumId w:val="20"/>
  </w:num>
  <w:num w:numId="28">
    <w:abstractNumId w:val="9"/>
  </w:num>
  <w:num w:numId="29">
    <w:abstractNumId w:val="3"/>
  </w:num>
  <w:num w:numId="30">
    <w:abstractNumId w:val="21"/>
  </w:num>
  <w:num w:numId="31">
    <w:abstractNumId w:val="2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D0"/>
    <w:rsid w:val="00011359"/>
    <w:rsid w:val="00023A8D"/>
    <w:rsid w:val="000514E3"/>
    <w:rsid w:val="0007408A"/>
    <w:rsid w:val="00090731"/>
    <w:rsid w:val="000D5E6D"/>
    <w:rsid w:val="000D5FF9"/>
    <w:rsid w:val="00130D1D"/>
    <w:rsid w:val="00135621"/>
    <w:rsid w:val="001E0E48"/>
    <w:rsid w:val="001E7423"/>
    <w:rsid w:val="0022539A"/>
    <w:rsid w:val="00231579"/>
    <w:rsid w:val="002547E3"/>
    <w:rsid w:val="0025601E"/>
    <w:rsid w:val="002816BA"/>
    <w:rsid w:val="002A0049"/>
    <w:rsid w:val="002C691D"/>
    <w:rsid w:val="002D03D9"/>
    <w:rsid w:val="002D704D"/>
    <w:rsid w:val="003078C2"/>
    <w:rsid w:val="00311FF8"/>
    <w:rsid w:val="0031455B"/>
    <w:rsid w:val="0031693C"/>
    <w:rsid w:val="003329AA"/>
    <w:rsid w:val="003422B1"/>
    <w:rsid w:val="0036529B"/>
    <w:rsid w:val="003F6BA2"/>
    <w:rsid w:val="004175E2"/>
    <w:rsid w:val="00420393"/>
    <w:rsid w:val="00457CB0"/>
    <w:rsid w:val="004631F8"/>
    <w:rsid w:val="004C756A"/>
    <w:rsid w:val="00512592"/>
    <w:rsid w:val="00513DB4"/>
    <w:rsid w:val="005229D8"/>
    <w:rsid w:val="0052604F"/>
    <w:rsid w:val="005731C7"/>
    <w:rsid w:val="005B15EB"/>
    <w:rsid w:val="005D2DED"/>
    <w:rsid w:val="005D7A58"/>
    <w:rsid w:val="005E4007"/>
    <w:rsid w:val="005F443B"/>
    <w:rsid w:val="0061443C"/>
    <w:rsid w:val="0062198B"/>
    <w:rsid w:val="006467C9"/>
    <w:rsid w:val="006B0C01"/>
    <w:rsid w:val="006E7E3A"/>
    <w:rsid w:val="00703906"/>
    <w:rsid w:val="00712233"/>
    <w:rsid w:val="007401D0"/>
    <w:rsid w:val="00743922"/>
    <w:rsid w:val="00781D49"/>
    <w:rsid w:val="0078730E"/>
    <w:rsid w:val="008A6161"/>
    <w:rsid w:val="008D0B4B"/>
    <w:rsid w:val="008E04A4"/>
    <w:rsid w:val="00916F0D"/>
    <w:rsid w:val="0092052B"/>
    <w:rsid w:val="00934959"/>
    <w:rsid w:val="009446BC"/>
    <w:rsid w:val="00982645"/>
    <w:rsid w:val="00994182"/>
    <w:rsid w:val="0099480B"/>
    <w:rsid w:val="009A63DE"/>
    <w:rsid w:val="009C5F3E"/>
    <w:rsid w:val="009E3C8F"/>
    <w:rsid w:val="00A81FB1"/>
    <w:rsid w:val="00A877E5"/>
    <w:rsid w:val="00B30E5D"/>
    <w:rsid w:val="00B417B7"/>
    <w:rsid w:val="00BB49A6"/>
    <w:rsid w:val="00C233C9"/>
    <w:rsid w:val="00C70A06"/>
    <w:rsid w:val="00CA6B96"/>
    <w:rsid w:val="00CB0442"/>
    <w:rsid w:val="00CF11EF"/>
    <w:rsid w:val="00CF1B6F"/>
    <w:rsid w:val="00CF2689"/>
    <w:rsid w:val="00D027C1"/>
    <w:rsid w:val="00D10BA8"/>
    <w:rsid w:val="00D1211C"/>
    <w:rsid w:val="00D21930"/>
    <w:rsid w:val="00D45F06"/>
    <w:rsid w:val="00DB0F27"/>
    <w:rsid w:val="00DE3940"/>
    <w:rsid w:val="00E33C9E"/>
    <w:rsid w:val="00E90DCB"/>
    <w:rsid w:val="00EA1104"/>
    <w:rsid w:val="00EB0231"/>
    <w:rsid w:val="00EB4EDC"/>
    <w:rsid w:val="00ED1141"/>
    <w:rsid w:val="00EE5B5B"/>
    <w:rsid w:val="00F0160E"/>
    <w:rsid w:val="00F52A7C"/>
    <w:rsid w:val="00F934FF"/>
    <w:rsid w:val="00F95822"/>
    <w:rsid w:val="00FC3D9A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A9C4"/>
  <w15:docId w15:val="{7E64365B-9050-4A67-9DE7-7659F655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6B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9A6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9A6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7B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17B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7B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7B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7B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7B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7B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pavadinimas">
    <w:name w:val="Str_pavadinimas"/>
    <w:basedOn w:val="Heading1"/>
    <w:qFormat/>
    <w:rsid w:val="00ED1141"/>
    <w:pPr>
      <w:pageBreakBefore/>
      <w:numPr>
        <w:numId w:val="0"/>
      </w:numPr>
      <w:spacing w:before="0" w:after="480" w:line="240" w:lineRule="auto"/>
      <w:jc w:val="center"/>
    </w:pPr>
    <w:rPr>
      <w:rFonts w:ascii="Times New Roman" w:hAnsi="Times New Roman"/>
      <w:caps/>
      <w:color w:val="000000"/>
    </w:rPr>
  </w:style>
  <w:style w:type="paragraph" w:customStyle="1" w:styleId="Strautoriai">
    <w:name w:val="Str_autoriai"/>
    <w:basedOn w:val="Normal"/>
    <w:qFormat/>
    <w:rsid w:val="00EA1104"/>
    <w:pPr>
      <w:spacing w:after="12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trafiliacija">
    <w:name w:val="Str_afiliacija"/>
    <w:basedOn w:val="Normal"/>
    <w:qFormat/>
    <w:rsid w:val="00A81FB1"/>
    <w:pPr>
      <w:spacing w:after="600" w:line="240" w:lineRule="auto"/>
      <w:jc w:val="center"/>
    </w:pPr>
    <w:rPr>
      <w:rFonts w:ascii="Times New Roman" w:hAnsi="Times New Roman"/>
      <w:i/>
      <w:sz w:val="20"/>
    </w:rPr>
  </w:style>
  <w:style w:type="paragraph" w:customStyle="1" w:styleId="Stranotacija">
    <w:name w:val="Str_anotacija"/>
    <w:basedOn w:val="Normal"/>
    <w:link w:val="StranotacijaChar"/>
    <w:qFormat/>
    <w:rsid w:val="00D027C1"/>
    <w:pPr>
      <w:spacing w:after="0" w:line="240" w:lineRule="auto"/>
      <w:jc w:val="both"/>
    </w:pPr>
    <w:rPr>
      <w:rFonts w:ascii="Times New Roman" w:hAnsi="Times New Roman"/>
      <w:sz w:val="18"/>
    </w:rPr>
  </w:style>
  <w:style w:type="paragraph" w:customStyle="1" w:styleId="Stranotacijabold">
    <w:name w:val="Str_anotacija_bold"/>
    <w:basedOn w:val="Stranotacija"/>
    <w:link w:val="StranotacijaboldChar"/>
    <w:qFormat/>
    <w:rsid w:val="0061443C"/>
    <w:rPr>
      <w:b/>
    </w:rPr>
  </w:style>
  <w:style w:type="paragraph" w:customStyle="1" w:styleId="Strraktazodziai">
    <w:name w:val="Str_raktazodziai"/>
    <w:basedOn w:val="Stranotacija"/>
    <w:link w:val="StrraktazodziaiChar"/>
    <w:qFormat/>
    <w:rsid w:val="00781D49"/>
    <w:pPr>
      <w:spacing w:before="120" w:after="480"/>
      <w:jc w:val="left"/>
    </w:pPr>
  </w:style>
  <w:style w:type="character" w:customStyle="1" w:styleId="StranotacijaChar">
    <w:name w:val="Str_anotacija Char"/>
    <w:link w:val="Stranotacija"/>
    <w:rsid w:val="00D027C1"/>
    <w:rPr>
      <w:rFonts w:ascii="Times New Roman" w:hAnsi="Times New Roman"/>
      <w:sz w:val="18"/>
      <w:szCs w:val="22"/>
      <w:lang w:eastAsia="en-US"/>
    </w:rPr>
  </w:style>
  <w:style w:type="character" w:customStyle="1" w:styleId="StranotacijaboldChar">
    <w:name w:val="Str_anotacija_bold Char"/>
    <w:link w:val="Stranotacijabold"/>
    <w:rsid w:val="0061443C"/>
    <w:rPr>
      <w:rFonts w:ascii="Times New Roman" w:hAnsi="Times New Roman"/>
      <w:b/>
      <w:sz w:val="18"/>
    </w:rPr>
  </w:style>
  <w:style w:type="paragraph" w:customStyle="1" w:styleId="Strraktazodziaibold">
    <w:name w:val="Str_raktazodziai_bold"/>
    <w:basedOn w:val="Strraktazodziai"/>
    <w:link w:val="StrraktazodziaiboldChar"/>
    <w:qFormat/>
    <w:rsid w:val="0061443C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rraktazodziaiChar">
    <w:name w:val="Str_raktazodziai Char"/>
    <w:basedOn w:val="StranotacijaChar"/>
    <w:link w:val="Strraktazodziai"/>
    <w:rsid w:val="00781D49"/>
    <w:rPr>
      <w:rFonts w:ascii="Times New Roman" w:hAnsi="Times New Roman"/>
      <w:sz w:val="18"/>
      <w:szCs w:val="22"/>
      <w:lang w:eastAsia="en-US"/>
    </w:rPr>
  </w:style>
  <w:style w:type="character" w:customStyle="1" w:styleId="StrraktazodziaiboldChar">
    <w:name w:val="Str_raktazodziai_bold Char"/>
    <w:link w:val="Strraktazodziaibold"/>
    <w:rsid w:val="0061443C"/>
    <w:rPr>
      <w:rFonts w:ascii="Times New Roman" w:hAnsi="Times New Roman"/>
      <w:b/>
      <w:sz w:val="18"/>
    </w:rPr>
  </w:style>
  <w:style w:type="character" w:customStyle="1" w:styleId="BalloonTextChar">
    <w:name w:val="Balloon Text Char"/>
    <w:link w:val="BalloonText"/>
    <w:uiPriority w:val="99"/>
    <w:semiHidden/>
    <w:rsid w:val="00BB49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skyrius">
    <w:name w:val="Str_skyrius"/>
    <w:basedOn w:val="Heading2"/>
    <w:qFormat/>
    <w:rsid w:val="00023A8D"/>
    <w:pPr>
      <w:numPr>
        <w:ilvl w:val="0"/>
        <w:numId w:val="11"/>
      </w:numPr>
      <w:spacing w:before="120" w:after="120" w:line="240" w:lineRule="auto"/>
    </w:pPr>
    <w:rPr>
      <w:rFonts w:ascii="Times New Roman" w:hAnsi="Times New Roman"/>
      <w:color w:val="auto"/>
      <w:sz w:val="22"/>
    </w:rPr>
  </w:style>
  <w:style w:type="paragraph" w:customStyle="1" w:styleId="Strtekstas">
    <w:name w:val="Str_tekstas"/>
    <w:basedOn w:val="Normal"/>
    <w:qFormat/>
    <w:rsid w:val="00D027C1"/>
    <w:pPr>
      <w:spacing w:after="0" w:line="240" w:lineRule="auto"/>
      <w:ind w:firstLine="720"/>
      <w:jc w:val="both"/>
    </w:pPr>
    <w:rPr>
      <w:rFonts w:ascii="Times New Roman" w:hAnsi="Times New Roman"/>
      <w:sz w:val="20"/>
    </w:rPr>
  </w:style>
  <w:style w:type="character" w:customStyle="1" w:styleId="Heading1Char">
    <w:name w:val="Heading 1 Char"/>
    <w:link w:val="Heading1"/>
    <w:uiPriority w:val="9"/>
    <w:rsid w:val="00BB49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rposkyris">
    <w:name w:val="Str_poskyris"/>
    <w:basedOn w:val="Heading3"/>
    <w:qFormat/>
    <w:rsid w:val="00023A8D"/>
    <w:pPr>
      <w:numPr>
        <w:ilvl w:val="1"/>
        <w:numId w:val="11"/>
      </w:numPr>
      <w:spacing w:before="120" w:after="120" w:line="240" w:lineRule="auto"/>
    </w:pPr>
    <w:rPr>
      <w:rFonts w:ascii="Times New Roman" w:hAnsi="Times New Roman"/>
      <w:color w:val="auto"/>
      <w:sz w:val="20"/>
    </w:rPr>
  </w:style>
  <w:style w:type="character" w:customStyle="1" w:styleId="Heading3Char">
    <w:name w:val="Heading 3 Char"/>
    <w:link w:val="Heading3"/>
    <w:uiPriority w:val="9"/>
    <w:rsid w:val="00B417B7"/>
    <w:rPr>
      <w:rFonts w:ascii="Cambria" w:eastAsia="Times New Roman" w:hAnsi="Cambria" w:cs="Times New Roman"/>
      <w:b/>
      <w:bCs/>
      <w:color w:val="4F81BD"/>
    </w:rPr>
  </w:style>
  <w:style w:type="character" w:customStyle="1" w:styleId="Heading2Char">
    <w:name w:val="Heading 2 Char"/>
    <w:link w:val="Heading2"/>
    <w:uiPriority w:val="9"/>
    <w:rsid w:val="00BB49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B417B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B417B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B417B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B417B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B417B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417B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417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Strpaveikslas">
    <w:name w:val="Str_paveikslas"/>
    <w:basedOn w:val="Normal"/>
    <w:qFormat/>
    <w:rsid w:val="00B417B7"/>
    <w:pPr>
      <w:keepNext/>
      <w:spacing w:before="240" w:after="0" w:line="240" w:lineRule="auto"/>
      <w:jc w:val="center"/>
    </w:pPr>
    <w:rPr>
      <w:rFonts w:ascii="Times New Roman" w:hAnsi="Times New Roman"/>
      <w:noProof/>
      <w:sz w:val="20"/>
      <w:lang w:eastAsia="lt-LT"/>
    </w:rPr>
  </w:style>
  <w:style w:type="paragraph" w:customStyle="1" w:styleId="Strpaveikslaspav">
    <w:name w:val="Str_paveikslas_pav"/>
    <w:basedOn w:val="Caption"/>
    <w:link w:val="StrpaveikslaspavChar"/>
    <w:qFormat/>
    <w:rsid w:val="00B417B7"/>
    <w:pPr>
      <w:keepLines/>
      <w:spacing w:before="120" w:after="240"/>
      <w:jc w:val="center"/>
    </w:pPr>
    <w:rPr>
      <w:rFonts w:ascii="Times New Roman" w:hAnsi="Times New Roman"/>
      <w:color w:val="auto"/>
    </w:rPr>
  </w:style>
  <w:style w:type="paragraph" w:customStyle="1" w:styleId="Strpaveikslastekstas">
    <w:name w:val="Str_paveikslas_tekstas"/>
    <w:basedOn w:val="Strpaveikslaspav"/>
    <w:link w:val="StrpaveikslastekstasChar"/>
    <w:qFormat/>
    <w:rsid w:val="00B417B7"/>
    <w:rPr>
      <w:color w:val="000000"/>
    </w:rPr>
  </w:style>
  <w:style w:type="paragraph" w:customStyle="1" w:styleId="Strlentelelent">
    <w:name w:val="Str_lentele_lent"/>
    <w:basedOn w:val="Caption"/>
    <w:link w:val="StrlentelelentChar"/>
    <w:qFormat/>
    <w:rsid w:val="00ED1141"/>
    <w:pPr>
      <w:keepNext/>
      <w:spacing w:before="120" w:after="0"/>
      <w:jc w:val="right"/>
    </w:pPr>
    <w:rPr>
      <w:rFonts w:ascii="Times New Roman" w:hAnsi="Times New Roman"/>
      <w:color w:val="auto"/>
    </w:rPr>
  </w:style>
  <w:style w:type="character" w:customStyle="1" w:styleId="CaptionChar">
    <w:name w:val="Caption Char"/>
    <w:link w:val="Caption"/>
    <w:uiPriority w:val="35"/>
    <w:rsid w:val="00B417B7"/>
    <w:rPr>
      <w:b/>
      <w:bCs/>
      <w:color w:val="4F81BD"/>
      <w:sz w:val="18"/>
      <w:szCs w:val="18"/>
    </w:rPr>
  </w:style>
  <w:style w:type="character" w:customStyle="1" w:styleId="StrpaveikslaspavChar">
    <w:name w:val="Str_paveikslas_pav Char"/>
    <w:link w:val="Strpaveikslaspav"/>
    <w:rsid w:val="00B417B7"/>
    <w:rPr>
      <w:rFonts w:ascii="Times New Roman" w:hAnsi="Times New Roman"/>
      <w:b/>
      <w:bCs/>
      <w:color w:val="4F81BD"/>
      <w:sz w:val="18"/>
      <w:szCs w:val="18"/>
    </w:rPr>
  </w:style>
  <w:style w:type="character" w:customStyle="1" w:styleId="StrpaveikslastekstasChar">
    <w:name w:val="Str_paveikslas_tekstas Char"/>
    <w:link w:val="Strpaveikslastekstas"/>
    <w:rsid w:val="00B417B7"/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Strlenteletekstas">
    <w:name w:val="Str_lentele_tekstas"/>
    <w:basedOn w:val="Strlentelelent"/>
    <w:link w:val="StrlenteletekstasChar"/>
    <w:qFormat/>
    <w:rsid w:val="006467C9"/>
    <w:pPr>
      <w:spacing w:after="120"/>
      <w:jc w:val="center"/>
    </w:pPr>
    <w:rPr>
      <w:b w:val="0"/>
    </w:rPr>
  </w:style>
  <w:style w:type="paragraph" w:customStyle="1" w:styleId="Strliteraturaskyrius">
    <w:name w:val="Str_literatura_skyrius"/>
    <w:basedOn w:val="Stranotacija"/>
    <w:qFormat/>
    <w:rsid w:val="00916F0D"/>
    <w:pPr>
      <w:spacing w:before="120" w:after="120"/>
      <w:jc w:val="left"/>
    </w:pPr>
    <w:rPr>
      <w:b/>
      <w:sz w:val="22"/>
    </w:rPr>
  </w:style>
  <w:style w:type="character" w:customStyle="1" w:styleId="StrlentelelentChar">
    <w:name w:val="Str_lentele_lent Char"/>
    <w:link w:val="Strlentelelent"/>
    <w:rsid w:val="00ED1141"/>
    <w:rPr>
      <w:rFonts w:ascii="Times New Roman" w:hAnsi="Times New Roman"/>
      <w:b/>
      <w:bCs/>
      <w:sz w:val="18"/>
      <w:szCs w:val="18"/>
      <w:lang w:eastAsia="en-US"/>
    </w:rPr>
  </w:style>
  <w:style w:type="character" w:customStyle="1" w:styleId="StrlenteletekstasChar">
    <w:name w:val="Str_lentele_tekstas Char"/>
    <w:link w:val="Strlenteletekstas"/>
    <w:rsid w:val="006467C9"/>
    <w:rPr>
      <w:rFonts w:ascii="Times New Roman" w:hAnsi="Times New Roman"/>
      <w:b w:val="0"/>
      <w:bCs/>
      <w:color w:val="4F81BD"/>
      <w:sz w:val="18"/>
      <w:szCs w:val="18"/>
    </w:rPr>
  </w:style>
  <w:style w:type="paragraph" w:customStyle="1" w:styleId="Strliteraturasarasas">
    <w:name w:val="Str_literatura_sarasas"/>
    <w:basedOn w:val="Normal"/>
    <w:qFormat/>
    <w:rsid w:val="00011359"/>
    <w:pPr>
      <w:numPr>
        <w:numId w:val="2"/>
      </w:numPr>
      <w:spacing w:after="0" w:line="240" w:lineRule="auto"/>
      <w:ind w:left="357" w:hanging="357"/>
    </w:pPr>
    <w:rPr>
      <w:rFonts w:ascii="Times New Roman" w:hAnsi="Times New Roman"/>
      <w:sz w:val="18"/>
    </w:rPr>
  </w:style>
  <w:style w:type="paragraph" w:customStyle="1" w:styleId="Strpavadinimasangliskai">
    <w:name w:val="Str_pavadinimas_angliskai"/>
    <w:basedOn w:val="Normal"/>
    <w:qFormat/>
    <w:rsid w:val="006E7E3A"/>
    <w:pPr>
      <w:spacing w:before="240" w:after="240"/>
      <w:ind w:left="357" w:hanging="357"/>
    </w:pPr>
    <w:rPr>
      <w:rFonts w:ascii="Times New Roman" w:hAnsi="Times New Roman"/>
      <w:b/>
    </w:rPr>
  </w:style>
  <w:style w:type="paragraph" w:customStyle="1" w:styleId="Stranotacijaangliskai">
    <w:name w:val="Str_anotacija_angliskai"/>
    <w:basedOn w:val="Normal"/>
    <w:link w:val="StranotacijaangliskaiChar"/>
    <w:qFormat/>
    <w:rsid w:val="002D704D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customStyle="1" w:styleId="Stranotacijaangliskaibold">
    <w:name w:val="Str_anotacija_angliskai_bold"/>
    <w:basedOn w:val="Stranotacijaangliskai"/>
    <w:link w:val="StranotacijaangliskaiboldChar"/>
    <w:qFormat/>
    <w:rsid w:val="006E7E3A"/>
    <w:rPr>
      <w:b/>
    </w:rPr>
  </w:style>
  <w:style w:type="paragraph" w:customStyle="1" w:styleId="Strraktazodziaiangliskai">
    <w:name w:val="Str_raktazodziai_angliskai"/>
    <w:basedOn w:val="Stranotacijaangliskai"/>
    <w:link w:val="StrraktazodziaiangliskaiChar"/>
    <w:qFormat/>
    <w:rsid w:val="00781D49"/>
    <w:pPr>
      <w:spacing w:before="120"/>
      <w:jc w:val="left"/>
    </w:pPr>
  </w:style>
  <w:style w:type="character" w:customStyle="1" w:styleId="StranotacijaangliskaiChar">
    <w:name w:val="Str_anotacija_angliskai Char"/>
    <w:link w:val="Stranotacijaangliskai"/>
    <w:rsid w:val="002D704D"/>
    <w:rPr>
      <w:rFonts w:ascii="Times New Roman" w:hAnsi="Times New Roman"/>
      <w:szCs w:val="22"/>
      <w:lang w:eastAsia="en-US"/>
    </w:rPr>
  </w:style>
  <w:style w:type="character" w:customStyle="1" w:styleId="StranotacijaangliskaiboldChar">
    <w:name w:val="Str_anotacija_angliskai_bold Char"/>
    <w:link w:val="Stranotacijaangliskaibold"/>
    <w:rsid w:val="006E7E3A"/>
    <w:rPr>
      <w:rFonts w:ascii="Times New Roman" w:hAnsi="Times New Roman"/>
      <w:b/>
      <w:szCs w:val="22"/>
      <w:lang w:eastAsia="en-US"/>
    </w:rPr>
  </w:style>
  <w:style w:type="paragraph" w:customStyle="1" w:styleId="Strraktazodziaiangliskaibold">
    <w:name w:val="Str_raktazodziai_angliskai_bold"/>
    <w:basedOn w:val="Strraktazodziaiangliskai"/>
    <w:link w:val="StrraktazodziaiangliskaiboldChar"/>
    <w:qFormat/>
    <w:rsid w:val="002D704D"/>
    <w:rPr>
      <w:b/>
    </w:rPr>
  </w:style>
  <w:style w:type="paragraph" w:customStyle="1" w:styleId="Strnumeruojamassarasas">
    <w:name w:val="Str_numeruojamas_sarasas"/>
    <w:basedOn w:val="Strtekstas"/>
    <w:qFormat/>
    <w:rsid w:val="002547E3"/>
    <w:pPr>
      <w:numPr>
        <w:numId w:val="3"/>
      </w:numPr>
      <w:ind w:left="1077" w:hanging="357"/>
    </w:pPr>
  </w:style>
  <w:style w:type="character" w:customStyle="1" w:styleId="StrraktazodziaiangliskaiChar">
    <w:name w:val="Str_raktazodziai_angliskai Char"/>
    <w:basedOn w:val="StranotacijaangliskaiChar"/>
    <w:link w:val="Strraktazodziaiangliskai"/>
    <w:rsid w:val="00781D49"/>
    <w:rPr>
      <w:rFonts w:ascii="Times New Roman" w:hAnsi="Times New Roman"/>
      <w:szCs w:val="22"/>
      <w:lang w:eastAsia="en-US"/>
    </w:rPr>
  </w:style>
  <w:style w:type="character" w:customStyle="1" w:styleId="StrraktazodziaiangliskaiboldChar">
    <w:name w:val="Str_raktazodziai_angliskai_bold Char"/>
    <w:link w:val="Strraktazodziaiangliskaibold"/>
    <w:rsid w:val="002D704D"/>
    <w:rPr>
      <w:rFonts w:ascii="Times New Roman" w:hAnsi="Times New Roman"/>
      <w:b/>
      <w:szCs w:val="22"/>
      <w:lang w:eastAsia="en-US"/>
    </w:rPr>
  </w:style>
  <w:style w:type="paragraph" w:customStyle="1" w:styleId="Strbulletsarasas">
    <w:name w:val="Str_bullet_sarasas"/>
    <w:basedOn w:val="Strtekstas"/>
    <w:autoRedefine/>
    <w:qFormat/>
    <w:rsid w:val="002547E3"/>
    <w:pPr>
      <w:numPr>
        <w:numId w:val="4"/>
      </w:numPr>
      <w:ind w:left="1077" w:hanging="357"/>
    </w:pPr>
  </w:style>
  <w:style w:type="paragraph" w:customStyle="1" w:styleId="Strpoposkyris">
    <w:name w:val="Str_po_poskyris"/>
    <w:basedOn w:val="Heading4"/>
    <w:qFormat/>
    <w:rsid w:val="000D5E6D"/>
    <w:pPr>
      <w:numPr>
        <w:ilvl w:val="2"/>
        <w:numId w:val="11"/>
      </w:numPr>
      <w:spacing w:before="120" w:after="120" w:line="240" w:lineRule="auto"/>
    </w:pPr>
    <w:rPr>
      <w:rFonts w:ascii="Times New Roman" w:hAnsi="Times New Roman"/>
      <w:color w:val="000000"/>
      <w:sz w:val="20"/>
    </w:rPr>
  </w:style>
  <w:style w:type="numbering" w:customStyle="1" w:styleId="Style1">
    <w:name w:val="Style1"/>
    <w:uiPriority w:val="99"/>
    <w:rsid w:val="000D5E6D"/>
    <w:pPr>
      <w:numPr>
        <w:numId w:val="15"/>
      </w:numPr>
    </w:pPr>
  </w:style>
  <w:style w:type="paragraph" w:customStyle="1" w:styleId="Stranotacijaitrauka">
    <w:name w:val="Str_anotacija_itrauka"/>
    <w:basedOn w:val="Stranotacija"/>
    <w:link w:val="StranotacijaitraukaChar"/>
    <w:qFormat/>
    <w:rsid w:val="002D704D"/>
    <w:pPr>
      <w:ind w:firstLine="720"/>
    </w:pPr>
  </w:style>
  <w:style w:type="paragraph" w:customStyle="1" w:styleId="Stranotacijaangliskaiitrauka">
    <w:name w:val="Str_anotacija_angliskai_itrauka"/>
    <w:basedOn w:val="Stranotacijaangliskai"/>
    <w:link w:val="StranotacijaangliskaiitraukaChar"/>
    <w:qFormat/>
    <w:rsid w:val="002D704D"/>
    <w:pPr>
      <w:ind w:firstLine="720"/>
    </w:pPr>
  </w:style>
  <w:style w:type="character" w:customStyle="1" w:styleId="StranotacijaitraukaChar">
    <w:name w:val="Str_anotacija_itrauka Char"/>
    <w:basedOn w:val="StranotacijaChar"/>
    <w:link w:val="Stranotacijaitrauka"/>
    <w:rsid w:val="002D704D"/>
    <w:rPr>
      <w:rFonts w:ascii="Times New Roman" w:hAnsi="Times New Roman"/>
      <w:sz w:val="18"/>
      <w:szCs w:val="22"/>
      <w:lang w:eastAsia="en-US"/>
    </w:rPr>
  </w:style>
  <w:style w:type="character" w:styleId="Hyperlink">
    <w:name w:val="Hyperlink"/>
    <w:uiPriority w:val="99"/>
    <w:unhideWhenUsed/>
    <w:rsid w:val="00CF2689"/>
    <w:rPr>
      <w:color w:val="0563C1"/>
      <w:u w:val="single"/>
    </w:rPr>
  </w:style>
  <w:style w:type="character" w:customStyle="1" w:styleId="StranotacijaangliskaiitraukaChar">
    <w:name w:val="Str_anotacija_angliskai_itrauka Char"/>
    <w:basedOn w:val="StranotacijaangliskaiChar"/>
    <w:link w:val="Stranotacijaangliskaiitrauka"/>
    <w:rsid w:val="002D704D"/>
    <w:rPr>
      <w:rFonts w:ascii="Times New Roman" w:hAnsi="Times New Roman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CF26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20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viko.lt/wp-content/uploads/sites/8/2023/12/Bendrieji-studiju-rasto-darbu-reikalavimai_NAUJAS_nuo-2023-01-3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Danguolė Ignatavičiūtė</dc:creator>
  <cp:lastModifiedBy>Rita Martišienė</cp:lastModifiedBy>
  <cp:revision>3</cp:revision>
  <dcterms:created xsi:type="dcterms:W3CDTF">2025-01-20T08:24:00Z</dcterms:created>
  <dcterms:modified xsi:type="dcterms:W3CDTF">2025-01-20T08:24:00Z</dcterms:modified>
</cp:coreProperties>
</file>